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191D9" w14:textId="1521B968" w:rsidR="00654621" w:rsidRPr="00FB2FBB" w:rsidRDefault="00EA291B" w:rsidP="00EA291B">
      <w:pPr>
        <w:jc w:val="center"/>
        <w:rPr>
          <w:b/>
          <w:bCs/>
          <w:sz w:val="22"/>
          <w:szCs w:val="22"/>
        </w:rPr>
      </w:pPr>
      <w:r w:rsidRPr="00FB2FBB">
        <w:rPr>
          <w:b/>
          <w:bCs/>
          <w:sz w:val="22"/>
          <w:szCs w:val="22"/>
        </w:rPr>
        <w:t>Heather Keegan, M.S.</w:t>
      </w:r>
    </w:p>
    <w:p w14:paraId="2B1FFD34" w14:textId="6018BF9A" w:rsidR="00EA291B" w:rsidRPr="004577A6" w:rsidRDefault="00EA291B" w:rsidP="00D91473">
      <w:pPr>
        <w:spacing w:after="0"/>
      </w:pPr>
      <w:r w:rsidRPr="00FB2FBB">
        <w:rPr>
          <w:b/>
          <w:bCs/>
          <w:sz w:val="22"/>
          <w:szCs w:val="22"/>
        </w:rPr>
        <w:t>E</w:t>
      </w:r>
      <w:r w:rsidR="00FD3160">
        <w:rPr>
          <w:b/>
          <w:bCs/>
          <w:sz w:val="22"/>
          <w:szCs w:val="22"/>
        </w:rPr>
        <w:t xml:space="preserve">mail: </w:t>
      </w:r>
      <w:r w:rsidR="00A65A46" w:rsidRPr="004577A6">
        <w:t>inquiries@keeganadrservices.com</w:t>
      </w:r>
    </w:p>
    <w:p w14:paraId="1C844431" w14:textId="43F47E7D" w:rsidR="00EA291B" w:rsidRPr="00FB2FBB" w:rsidRDefault="00EA291B" w:rsidP="00D91473">
      <w:pPr>
        <w:spacing w:after="0"/>
        <w:rPr>
          <w:b/>
          <w:bCs/>
          <w:sz w:val="22"/>
          <w:szCs w:val="22"/>
        </w:rPr>
      </w:pPr>
      <w:r w:rsidRPr="00FB2FBB">
        <w:rPr>
          <w:b/>
          <w:bCs/>
          <w:sz w:val="22"/>
          <w:szCs w:val="22"/>
        </w:rPr>
        <w:t>Website:</w:t>
      </w:r>
      <w:r w:rsidR="00D6712E">
        <w:t xml:space="preserve"> </w:t>
      </w:r>
      <w:r w:rsidR="00FD3160">
        <w:t>www.</w:t>
      </w:r>
      <w:r w:rsidR="007B0139">
        <w:t>keeganadrservices.com</w:t>
      </w:r>
      <w:r w:rsidR="008F7967">
        <w:rPr>
          <w:sz w:val="22"/>
          <w:szCs w:val="22"/>
        </w:rPr>
        <w:tab/>
      </w:r>
    </w:p>
    <w:p w14:paraId="0105E3A1" w14:textId="10E4E4AA" w:rsidR="00EA291B" w:rsidRPr="00FB2FBB" w:rsidRDefault="00EA291B" w:rsidP="00D91473">
      <w:pPr>
        <w:spacing w:after="0"/>
        <w:rPr>
          <w:sz w:val="22"/>
          <w:szCs w:val="22"/>
        </w:rPr>
      </w:pPr>
      <w:r w:rsidRPr="00FB2FBB">
        <w:rPr>
          <w:b/>
          <w:bCs/>
          <w:sz w:val="22"/>
          <w:szCs w:val="22"/>
        </w:rPr>
        <w:t xml:space="preserve">Present Occupation: </w:t>
      </w:r>
      <w:r w:rsidRPr="00FB2FBB">
        <w:rPr>
          <w:sz w:val="22"/>
          <w:szCs w:val="22"/>
        </w:rPr>
        <w:t>Arbitrator</w:t>
      </w:r>
    </w:p>
    <w:p w14:paraId="01F1A6D7" w14:textId="519A27C3" w:rsidR="00EA291B" w:rsidRPr="00FB2FBB" w:rsidRDefault="00EA291B" w:rsidP="00D91473">
      <w:pPr>
        <w:spacing w:after="0"/>
        <w:rPr>
          <w:b/>
          <w:bCs/>
          <w:sz w:val="22"/>
          <w:szCs w:val="22"/>
        </w:rPr>
      </w:pPr>
      <w:r w:rsidRPr="00FB2FBB">
        <w:rPr>
          <w:b/>
          <w:bCs/>
          <w:sz w:val="22"/>
          <w:szCs w:val="22"/>
        </w:rPr>
        <w:t>Mailing address:</w:t>
      </w:r>
    </w:p>
    <w:p w14:paraId="62F6791F" w14:textId="62AD0ACB" w:rsidR="00EA291B" w:rsidRPr="00FB2FBB" w:rsidRDefault="00EA291B" w:rsidP="00D91473">
      <w:pPr>
        <w:spacing w:after="0"/>
        <w:rPr>
          <w:sz w:val="22"/>
          <w:szCs w:val="22"/>
        </w:rPr>
      </w:pPr>
      <w:r w:rsidRPr="00FB2FBB">
        <w:rPr>
          <w:sz w:val="22"/>
          <w:szCs w:val="22"/>
        </w:rPr>
        <w:t xml:space="preserve">P.O. Box </w:t>
      </w:r>
      <w:r w:rsidR="007B0139">
        <w:rPr>
          <w:sz w:val="22"/>
          <w:szCs w:val="22"/>
        </w:rPr>
        <w:t>91</w:t>
      </w:r>
    </w:p>
    <w:p w14:paraId="40843E5F" w14:textId="2A89981B" w:rsidR="00EA291B" w:rsidRPr="00FB2FBB" w:rsidRDefault="007B0139" w:rsidP="00D91473">
      <w:pPr>
        <w:spacing w:after="0"/>
        <w:rPr>
          <w:sz w:val="22"/>
          <w:szCs w:val="22"/>
        </w:rPr>
      </w:pPr>
      <w:r>
        <w:rPr>
          <w:sz w:val="22"/>
          <w:szCs w:val="22"/>
        </w:rPr>
        <w:t>Cortland</w:t>
      </w:r>
      <w:r w:rsidR="00EA291B" w:rsidRPr="00FB2FBB">
        <w:rPr>
          <w:sz w:val="22"/>
          <w:szCs w:val="22"/>
        </w:rPr>
        <w:t>, NY  13</w:t>
      </w:r>
      <w:r>
        <w:rPr>
          <w:sz w:val="22"/>
          <w:szCs w:val="22"/>
        </w:rPr>
        <w:t>045</w:t>
      </w:r>
    </w:p>
    <w:p w14:paraId="34885896" w14:textId="77777777" w:rsidR="00FA258A" w:rsidRPr="00FB2FBB" w:rsidRDefault="00FA258A" w:rsidP="00D91473">
      <w:pPr>
        <w:spacing w:after="0"/>
        <w:rPr>
          <w:sz w:val="22"/>
          <w:szCs w:val="22"/>
        </w:rPr>
      </w:pPr>
    </w:p>
    <w:p w14:paraId="2550EFEF" w14:textId="7D4D5A2C" w:rsidR="00EA291B" w:rsidRPr="00FB2FBB" w:rsidRDefault="00EA291B" w:rsidP="00D91473">
      <w:pPr>
        <w:spacing w:after="0"/>
        <w:rPr>
          <w:b/>
          <w:bCs/>
          <w:sz w:val="22"/>
          <w:szCs w:val="22"/>
        </w:rPr>
      </w:pPr>
      <w:r w:rsidRPr="00FB2FBB">
        <w:rPr>
          <w:b/>
          <w:bCs/>
          <w:sz w:val="22"/>
          <w:szCs w:val="22"/>
        </w:rPr>
        <w:t>PROFESSIONAL AFFILIATIONS:</w:t>
      </w:r>
    </w:p>
    <w:p w14:paraId="6DB01BBF" w14:textId="70D220C5" w:rsidR="00F14B58" w:rsidRPr="00FB2FBB" w:rsidRDefault="0057514E" w:rsidP="00D91473">
      <w:pPr>
        <w:spacing w:after="0"/>
        <w:rPr>
          <w:sz w:val="22"/>
          <w:szCs w:val="22"/>
        </w:rPr>
      </w:pPr>
      <w:r w:rsidRPr="00FB2FBB">
        <w:rPr>
          <w:sz w:val="22"/>
          <w:szCs w:val="22"/>
        </w:rPr>
        <w:t>Labor and Employment Relations Association</w:t>
      </w:r>
      <w:r w:rsidR="00D85DE1">
        <w:rPr>
          <w:sz w:val="22"/>
          <w:szCs w:val="22"/>
        </w:rPr>
        <w:t xml:space="preserve"> (LERA)</w:t>
      </w:r>
    </w:p>
    <w:p w14:paraId="6DD27A01" w14:textId="5E1974F1" w:rsidR="00673E22" w:rsidRPr="00FB2FBB" w:rsidRDefault="00673E22" w:rsidP="00D91473">
      <w:pPr>
        <w:spacing w:after="0"/>
        <w:rPr>
          <w:sz w:val="22"/>
          <w:szCs w:val="22"/>
        </w:rPr>
      </w:pPr>
      <w:r w:rsidRPr="00FB2FBB">
        <w:rPr>
          <w:sz w:val="22"/>
          <w:szCs w:val="22"/>
        </w:rPr>
        <w:t>ABA Labor and Employment Law Section</w:t>
      </w:r>
    </w:p>
    <w:p w14:paraId="7D3A6E70" w14:textId="21C01955" w:rsidR="00673E22" w:rsidRDefault="00603F66" w:rsidP="00D91473">
      <w:pPr>
        <w:spacing w:after="0"/>
        <w:rPr>
          <w:sz w:val="22"/>
          <w:szCs w:val="22"/>
        </w:rPr>
      </w:pPr>
      <w:r w:rsidRPr="00FB2FBB">
        <w:rPr>
          <w:sz w:val="22"/>
          <w:szCs w:val="22"/>
        </w:rPr>
        <w:t>The Ray Corollary Initiative</w:t>
      </w:r>
    </w:p>
    <w:p w14:paraId="3CC1EAC7" w14:textId="1228C2BF" w:rsidR="00B763C5" w:rsidRDefault="00B763C5" w:rsidP="00D91473">
      <w:pPr>
        <w:spacing w:after="0"/>
        <w:rPr>
          <w:sz w:val="22"/>
          <w:szCs w:val="22"/>
        </w:rPr>
      </w:pPr>
      <w:r>
        <w:rPr>
          <w:sz w:val="22"/>
          <w:szCs w:val="22"/>
        </w:rPr>
        <w:t>Early Career ADR Network (ECADRN)</w:t>
      </w:r>
    </w:p>
    <w:p w14:paraId="34B093C6" w14:textId="4D39BF91" w:rsidR="00B763C5" w:rsidRDefault="00B763C5" w:rsidP="00D91473">
      <w:pPr>
        <w:spacing w:after="0"/>
        <w:rPr>
          <w:sz w:val="22"/>
          <w:szCs w:val="22"/>
        </w:rPr>
      </w:pPr>
      <w:r>
        <w:rPr>
          <w:sz w:val="22"/>
          <w:szCs w:val="22"/>
        </w:rPr>
        <w:t>National Academy of Arbitrators Salon (Central NY and KY-OH)</w:t>
      </w:r>
    </w:p>
    <w:p w14:paraId="22B38DDB" w14:textId="0F241A55" w:rsidR="001B6393" w:rsidRDefault="00535799" w:rsidP="00D91473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Society of Federal </w:t>
      </w:r>
      <w:r w:rsidR="00E66B01">
        <w:rPr>
          <w:sz w:val="22"/>
          <w:szCs w:val="22"/>
        </w:rPr>
        <w:t>Labor and Employment Relations Professionals (SFLERP)</w:t>
      </w:r>
    </w:p>
    <w:p w14:paraId="25E08555" w14:textId="77777777" w:rsidR="00D85DE1" w:rsidRPr="00FB2FBB" w:rsidRDefault="00D85DE1" w:rsidP="00D91473">
      <w:pPr>
        <w:spacing w:after="0"/>
        <w:rPr>
          <w:b/>
          <w:bCs/>
          <w:sz w:val="22"/>
          <w:szCs w:val="22"/>
        </w:rPr>
      </w:pPr>
    </w:p>
    <w:p w14:paraId="325DEEC6" w14:textId="6DBB315B" w:rsidR="00EA291B" w:rsidRPr="00FB2FBB" w:rsidRDefault="00EA291B" w:rsidP="00D91473">
      <w:pPr>
        <w:spacing w:after="0"/>
        <w:rPr>
          <w:b/>
          <w:bCs/>
          <w:sz w:val="22"/>
          <w:szCs w:val="22"/>
        </w:rPr>
      </w:pPr>
      <w:r w:rsidRPr="00FB2FBB">
        <w:rPr>
          <w:b/>
          <w:bCs/>
          <w:sz w:val="22"/>
          <w:szCs w:val="22"/>
        </w:rPr>
        <w:t>EDUCATION:</w:t>
      </w:r>
    </w:p>
    <w:p w14:paraId="58A5CFC4" w14:textId="7D39153B" w:rsidR="00290D62" w:rsidRPr="00FB2FBB" w:rsidRDefault="00290D62" w:rsidP="00D91473">
      <w:pPr>
        <w:spacing w:after="0"/>
        <w:rPr>
          <w:sz w:val="22"/>
          <w:szCs w:val="22"/>
        </w:rPr>
      </w:pPr>
      <w:r w:rsidRPr="00FB2FBB">
        <w:rPr>
          <w:sz w:val="22"/>
          <w:szCs w:val="22"/>
        </w:rPr>
        <w:t>The Pennsylvania State Uni</w:t>
      </w:r>
      <w:r w:rsidR="00F111B3" w:rsidRPr="00FB2FBB">
        <w:rPr>
          <w:sz w:val="22"/>
          <w:szCs w:val="22"/>
        </w:rPr>
        <w:t>versity</w:t>
      </w:r>
      <w:r w:rsidR="001717B8" w:rsidRPr="00FB2FBB">
        <w:rPr>
          <w:sz w:val="22"/>
          <w:szCs w:val="22"/>
        </w:rPr>
        <w:t xml:space="preserve">, University Park, PA, </w:t>
      </w:r>
      <w:r w:rsidRPr="00FB2FBB">
        <w:rPr>
          <w:sz w:val="22"/>
          <w:szCs w:val="22"/>
        </w:rPr>
        <w:t>MS</w:t>
      </w:r>
      <w:r w:rsidR="00676446" w:rsidRPr="00FB2FBB">
        <w:rPr>
          <w:sz w:val="22"/>
          <w:szCs w:val="22"/>
        </w:rPr>
        <w:t xml:space="preserve">, </w:t>
      </w:r>
      <w:r w:rsidRPr="00FB2FBB">
        <w:rPr>
          <w:sz w:val="22"/>
          <w:szCs w:val="22"/>
        </w:rPr>
        <w:t xml:space="preserve">Industrial Relations and Human </w:t>
      </w:r>
      <w:r w:rsidR="00B40212" w:rsidRPr="00FB2FBB">
        <w:rPr>
          <w:sz w:val="22"/>
          <w:szCs w:val="22"/>
        </w:rPr>
        <w:t>R</w:t>
      </w:r>
      <w:r w:rsidRPr="00FB2FBB">
        <w:rPr>
          <w:sz w:val="22"/>
          <w:szCs w:val="22"/>
        </w:rPr>
        <w:t>esources</w:t>
      </w:r>
      <w:r w:rsidR="000A35C5" w:rsidRPr="00FB2FBB">
        <w:rPr>
          <w:sz w:val="22"/>
          <w:szCs w:val="22"/>
        </w:rPr>
        <w:t>, 2000</w:t>
      </w:r>
    </w:p>
    <w:p w14:paraId="780961C4" w14:textId="10E7A7EF" w:rsidR="00290D62" w:rsidRPr="00FB2FBB" w:rsidRDefault="00290D62" w:rsidP="00D91473">
      <w:pPr>
        <w:spacing w:after="0"/>
        <w:rPr>
          <w:sz w:val="22"/>
          <w:szCs w:val="22"/>
        </w:rPr>
      </w:pPr>
      <w:r w:rsidRPr="00FB2FBB">
        <w:rPr>
          <w:sz w:val="22"/>
          <w:szCs w:val="22"/>
        </w:rPr>
        <w:t>The Pennsylvania State University</w:t>
      </w:r>
      <w:r w:rsidR="00CF530B" w:rsidRPr="00FB2FBB">
        <w:rPr>
          <w:sz w:val="22"/>
          <w:szCs w:val="22"/>
        </w:rPr>
        <w:t>, University Park, PA, BA</w:t>
      </w:r>
      <w:r w:rsidR="00A319CB" w:rsidRPr="00FB2FBB">
        <w:rPr>
          <w:sz w:val="22"/>
          <w:szCs w:val="22"/>
        </w:rPr>
        <w:t xml:space="preserve">, </w:t>
      </w:r>
      <w:r w:rsidRPr="00FB2FBB">
        <w:rPr>
          <w:sz w:val="22"/>
          <w:szCs w:val="22"/>
        </w:rPr>
        <w:t>Labor</w:t>
      </w:r>
      <w:r w:rsidR="007922BD" w:rsidRPr="00FB2FBB">
        <w:rPr>
          <w:sz w:val="22"/>
          <w:szCs w:val="22"/>
        </w:rPr>
        <w:t>/</w:t>
      </w:r>
      <w:r w:rsidRPr="00FB2FBB">
        <w:rPr>
          <w:sz w:val="22"/>
          <w:szCs w:val="22"/>
        </w:rPr>
        <w:t>Industrial Relations and Psychology</w:t>
      </w:r>
      <w:r w:rsidR="00A319CB" w:rsidRPr="00FB2FBB">
        <w:rPr>
          <w:sz w:val="22"/>
          <w:szCs w:val="22"/>
        </w:rPr>
        <w:t>, 1998</w:t>
      </w:r>
    </w:p>
    <w:p w14:paraId="113C1802" w14:textId="77777777" w:rsidR="00FA258A" w:rsidRPr="00FB2FBB" w:rsidRDefault="00FA258A" w:rsidP="00D91473">
      <w:pPr>
        <w:spacing w:after="0"/>
        <w:rPr>
          <w:b/>
          <w:bCs/>
          <w:sz w:val="22"/>
          <w:szCs w:val="22"/>
        </w:rPr>
      </w:pPr>
    </w:p>
    <w:p w14:paraId="4B39F99A" w14:textId="4EA4541F" w:rsidR="00EA291B" w:rsidRPr="00FB2FBB" w:rsidRDefault="00EA291B" w:rsidP="00D91473">
      <w:pPr>
        <w:spacing w:after="0"/>
        <w:rPr>
          <w:b/>
          <w:bCs/>
          <w:sz w:val="22"/>
          <w:szCs w:val="22"/>
        </w:rPr>
      </w:pPr>
      <w:r w:rsidRPr="00FB2FBB">
        <w:rPr>
          <w:b/>
          <w:bCs/>
          <w:sz w:val="22"/>
          <w:szCs w:val="22"/>
        </w:rPr>
        <w:t>SPECIALIZED TRAINING:</w:t>
      </w:r>
    </w:p>
    <w:p w14:paraId="73F3DD48" w14:textId="3AFE0A6F" w:rsidR="00B36CA5" w:rsidRPr="00FB2FBB" w:rsidRDefault="007C5A33" w:rsidP="00D91473">
      <w:pPr>
        <w:spacing w:after="0"/>
        <w:rPr>
          <w:sz w:val="22"/>
          <w:szCs w:val="22"/>
        </w:rPr>
      </w:pPr>
      <w:r w:rsidRPr="00FB2FBB">
        <w:rPr>
          <w:sz w:val="22"/>
          <w:szCs w:val="22"/>
        </w:rPr>
        <w:t>National Academy of Arbitrators, Becoming a Labor Arbitrator, 2025 Cohort</w:t>
      </w:r>
    </w:p>
    <w:p w14:paraId="2B8FF158" w14:textId="1C975674" w:rsidR="007C5A33" w:rsidRDefault="007207B8" w:rsidP="00D91473">
      <w:pPr>
        <w:spacing w:after="0"/>
        <w:rPr>
          <w:sz w:val="22"/>
          <w:szCs w:val="22"/>
        </w:rPr>
      </w:pPr>
      <w:r w:rsidRPr="00FB2FBB">
        <w:rPr>
          <w:sz w:val="22"/>
          <w:szCs w:val="22"/>
        </w:rPr>
        <w:t xml:space="preserve">Cornell ILR, </w:t>
      </w:r>
      <w:r w:rsidR="003A593C" w:rsidRPr="00FB2FBB">
        <w:rPr>
          <w:sz w:val="22"/>
          <w:szCs w:val="22"/>
        </w:rPr>
        <w:t xml:space="preserve">Foundations of Labor </w:t>
      </w:r>
      <w:r w:rsidRPr="00FB2FBB">
        <w:rPr>
          <w:sz w:val="22"/>
          <w:szCs w:val="22"/>
        </w:rPr>
        <w:t xml:space="preserve">Arbitration, 2026 Cohort </w:t>
      </w:r>
    </w:p>
    <w:p w14:paraId="047FFBEB" w14:textId="59567054" w:rsidR="00BB3AC7" w:rsidRPr="00FB2FBB" w:rsidRDefault="00BB3AC7" w:rsidP="00D91473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National Academy of Arbitrators, </w:t>
      </w:r>
      <w:proofErr w:type="gramStart"/>
      <w:r>
        <w:rPr>
          <w:sz w:val="22"/>
          <w:szCs w:val="22"/>
        </w:rPr>
        <w:t>Becoming</w:t>
      </w:r>
      <w:proofErr w:type="gramEnd"/>
      <w:r>
        <w:rPr>
          <w:sz w:val="22"/>
          <w:szCs w:val="22"/>
        </w:rPr>
        <w:t xml:space="preserve"> a Labor Arbitrator</w:t>
      </w:r>
      <w:r w:rsidR="00EA2574">
        <w:rPr>
          <w:sz w:val="22"/>
          <w:szCs w:val="22"/>
        </w:rPr>
        <w:t>, Fall 2025 Cohort</w:t>
      </w:r>
    </w:p>
    <w:p w14:paraId="2D6095C9" w14:textId="77777777" w:rsidR="00FA258A" w:rsidRPr="00FB2FBB" w:rsidRDefault="00FA258A" w:rsidP="00D91473">
      <w:pPr>
        <w:spacing w:after="0"/>
        <w:rPr>
          <w:b/>
          <w:bCs/>
          <w:sz w:val="22"/>
          <w:szCs w:val="22"/>
        </w:rPr>
      </w:pPr>
    </w:p>
    <w:p w14:paraId="5B2822E5" w14:textId="4971CA09" w:rsidR="00EA291B" w:rsidRPr="00FB2FBB" w:rsidRDefault="00EA291B" w:rsidP="00D91473">
      <w:pPr>
        <w:spacing w:after="0"/>
        <w:rPr>
          <w:b/>
          <w:bCs/>
          <w:sz w:val="22"/>
          <w:szCs w:val="22"/>
        </w:rPr>
      </w:pPr>
      <w:r w:rsidRPr="00FB2FBB">
        <w:rPr>
          <w:b/>
          <w:bCs/>
          <w:sz w:val="22"/>
          <w:szCs w:val="22"/>
        </w:rPr>
        <w:t>EXPERIENCE:</w:t>
      </w:r>
    </w:p>
    <w:p w14:paraId="42BB5DDC" w14:textId="1F4093D8" w:rsidR="00065FBC" w:rsidRDefault="00DE100E" w:rsidP="00D91473">
      <w:pPr>
        <w:spacing w:after="0" w:line="259" w:lineRule="auto"/>
        <w:rPr>
          <w:rFonts w:eastAsia="Calibri" w:cs="Times New Roman"/>
          <w:kern w:val="0"/>
          <w:sz w:val="22"/>
          <w:szCs w:val="22"/>
          <w14:ligatures w14:val="none"/>
        </w:rPr>
      </w:pPr>
      <w:r w:rsidRPr="00FB2FBB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>Employee/Labor Relations Representative, SU</w:t>
      </w:r>
      <w:r w:rsidR="00065FBC" w:rsidRPr="00FB2FBB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>NY Upstate Medical University</w:t>
      </w:r>
      <w:r w:rsidR="00EE6C78" w:rsidRPr="00FB2FBB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 xml:space="preserve">, </w:t>
      </w:r>
      <w:r w:rsidR="00065FBC" w:rsidRPr="00FB2FBB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>September 2019-December 2023</w:t>
      </w:r>
      <w:r w:rsidR="00F36420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>.</w:t>
      </w:r>
      <w:r w:rsidR="00A5617B" w:rsidRPr="00FB2FBB">
        <w:rPr>
          <w:rFonts w:eastAsia="Calibri" w:cs="Times New Roman"/>
          <w:i/>
          <w:iCs/>
          <w:kern w:val="0"/>
          <w:sz w:val="22"/>
          <w:szCs w:val="22"/>
          <w14:ligatures w14:val="none"/>
        </w:rPr>
        <w:t xml:space="preserve"> 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Developed</w:t>
      </w:r>
      <w:r w:rsidR="003D540F">
        <w:rPr>
          <w:rFonts w:eastAsia="Calibri" w:cs="Times New Roman"/>
          <w:kern w:val="0"/>
          <w:sz w:val="22"/>
          <w:szCs w:val="22"/>
          <w14:ligatures w14:val="none"/>
        </w:rPr>
        <w:t>, fostered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 and </w:t>
      </w:r>
      <w:r w:rsidR="00551198" w:rsidRPr="00FB2FBB">
        <w:rPr>
          <w:rFonts w:eastAsia="Calibri" w:cs="Times New Roman"/>
          <w:kern w:val="0"/>
          <w:sz w:val="22"/>
          <w:szCs w:val="22"/>
          <w14:ligatures w14:val="none"/>
        </w:rPr>
        <w:t>main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tained collegial relationships within the University and at a state-wide level</w:t>
      </w:r>
      <w:r w:rsidR="005D4FF4" w:rsidRPr="00FB2FBB">
        <w:rPr>
          <w:rFonts w:eastAsia="Calibri" w:cs="Times New Roman"/>
          <w:kern w:val="0"/>
          <w:sz w:val="22"/>
          <w:szCs w:val="22"/>
          <w14:ligatures w14:val="none"/>
        </w:rPr>
        <w:t>; c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onducted investigations, interrogations, and issued Notices of Discipline</w:t>
      </w:r>
      <w:r w:rsidR="005D4FF4" w:rsidRPr="00FB2FBB">
        <w:rPr>
          <w:rFonts w:eastAsia="Calibri" w:cs="Times New Roman"/>
          <w:kern w:val="0"/>
          <w:sz w:val="22"/>
          <w:szCs w:val="22"/>
          <w14:ligatures w14:val="none"/>
        </w:rPr>
        <w:t>;</w:t>
      </w:r>
      <w:r w:rsidR="00A5617B"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 </w:t>
      </w:r>
      <w:r w:rsidR="005D4FF4" w:rsidRPr="00FB2FBB">
        <w:rPr>
          <w:rFonts w:eastAsia="Calibri" w:cs="Times New Roman"/>
          <w:kern w:val="0"/>
          <w:sz w:val="22"/>
          <w:szCs w:val="22"/>
          <w14:ligatures w14:val="none"/>
        </w:rPr>
        <w:t>i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nvestigated and responded to grievances</w:t>
      </w:r>
      <w:r w:rsidR="005D4FF4" w:rsidRPr="00FB2FBB">
        <w:rPr>
          <w:rFonts w:eastAsia="Calibri" w:cs="Times New Roman"/>
          <w:kern w:val="0"/>
          <w:sz w:val="22"/>
          <w:szCs w:val="22"/>
          <w14:ligatures w14:val="none"/>
        </w:rPr>
        <w:t>;</w:t>
      </w:r>
      <w:r w:rsidR="00A5617B"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 </w:t>
      </w:r>
      <w:r w:rsidR="005D4FF4" w:rsidRPr="00FB2FBB">
        <w:rPr>
          <w:rFonts w:eastAsia="Calibri" w:cs="Times New Roman"/>
          <w:kern w:val="0"/>
          <w:sz w:val="22"/>
          <w:szCs w:val="22"/>
          <w14:ligatures w14:val="none"/>
        </w:rPr>
        <w:t>a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dvised officers, department chairs, administrators, directors, managers and supervisors on contract interpretation</w:t>
      </w:r>
      <w:r w:rsidR="005C18AA" w:rsidRPr="00FB2FBB">
        <w:rPr>
          <w:rFonts w:eastAsia="Calibri" w:cs="Times New Roman"/>
          <w:kern w:val="0"/>
          <w:sz w:val="22"/>
          <w:szCs w:val="22"/>
          <w14:ligatures w14:val="none"/>
        </w:rPr>
        <w:t>;</w:t>
      </w:r>
      <w:r w:rsidR="00A5617B"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 </w:t>
      </w:r>
      <w:r w:rsidR="005C18AA" w:rsidRPr="00FB2FBB">
        <w:rPr>
          <w:rFonts w:eastAsia="Calibri" w:cs="Times New Roman"/>
          <w:kern w:val="0"/>
          <w:sz w:val="22"/>
          <w:szCs w:val="22"/>
          <w14:ligatures w14:val="none"/>
        </w:rPr>
        <w:t>e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nsured compliance with </w:t>
      </w:r>
      <w:r w:rsidR="003D540F">
        <w:rPr>
          <w:rFonts w:eastAsia="Calibri" w:cs="Times New Roman"/>
          <w:kern w:val="0"/>
          <w:sz w:val="22"/>
          <w:szCs w:val="22"/>
          <w14:ligatures w14:val="none"/>
        </w:rPr>
        <w:t>relevant</w:t>
      </w:r>
      <w:r w:rsidR="003D540F"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 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state and federal legisla</w:t>
      </w:r>
      <w:r w:rsidR="00A83D51" w:rsidRPr="00FB2FBB">
        <w:rPr>
          <w:rFonts w:eastAsia="Calibri" w:cs="Times New Roman"/>
          <w:kern w:val="0"/>
          <w:sz w:val="22"/>
          <w:szCs w:val="22"/>
          <w14:ligatures w14:val="none"/>
        </w:rPr>
        <w:t>tion</w:t>
      </w:r>
      <w:r w:rsidR="005C18AA" w:rsidRPr="00FB2FBB">
        <w:rPr>
          <w:rFonts w:eastAsia="Calibri" w:cs="Times New Roman"/>
          <w:kern w:val="0"/>
          <w:sz w:val="22"/>
          <w:szCs w:val="22"/>
          <w14:ligatures w14:val="none"/>
        </w:rPr>
        <w:t>; w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orked closely with University Counsel’s Office and the Office of Institutional Equity</w:t>
      </w:r>
      <w:r w:rsidR="005C18AA" w:rsidRPr="00FB2FBB">
        <w:rPr>
          <w:rFonts w:eastAsia="Calibri" w:cs="Times New Roman"/>
          <w:kern w:val="0"/>
          <w:sz w:val="22"/>
          <w:szCs w:val="22"/>
          <w14:ligatures w14:val="none"/>
        </w:rPr>
        <w:t>; i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nteracted with union officers</w:t>
      </w:r>
      <w:r w:rsidR="008D4D98" w:rsidRPr="00FB2FBB">
        <w:rPr>
          <w:rFonts w:eastAsia="Calibri" w:cs="Times New Roman"/>
          <w:kern w:val="0"/>
          <w:sz w:val="22"/>
          <w:szCs w:val="22"/>
          <w14:ligatures w14:val="none"/>
        </w:rPr>
        <w:t>; c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onducted in-house training for new managers</w:t>
      </w:r>
      <w:r w:rsidR="008D4D98" w:rsidRPr="00FB2FBB">
        <w:rPr>
          <w:rFonts w:eastAsia="Calibri" w:cs="Times New Roman"/>
          <w:kern w:val="0"/>
          <w:sz w:val="22"/>
          <w:szCs w:val="22"/>
          <w14:ligatures w14:val="none"/>
        </w:rPr>
        <w:t>; r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epresented SUNY at Time and Attendance Disciplinary Hearings</w:t>
      </w:r>
      <w:r w:rsidR="00EB3546" w:rsidRPr="00FB2FBB">
        <w:rPr>
          <w:rFonts w:eastAsia="Calibri" w:cs="Times New Roman"/>
          <w:kern w:val="0"/>
          <w:sz w:val="22"/>
          <w:szCs w:val="22"/>
          <w14:ligatures w14:val="none"/>
        </w:rPr>
        <w:t>; r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esponded to requests for information from the </w:t>
      </w:r>
      <w:r w:rsidR="00EB3546" w:rsidRPr="00FB2FBB">
        <w:rPr>
          <w:rFonts w:eastAsia="Calibri" w:cs="Times New Roman"/>
          <w:kern w:val="0"/>
          <w:sz w:val="22"/>
          <w:szCs w:val="22"/>
          <w14:ligatures w14:val="none"/>
        </w:rPr>
        <w:t>N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YSD</w:t>
      </w:r>
      <w:r w:rsidR="00EB3546" w:rsidRPr="00FB2FBB">
        <w:rPr>
          <w:rFonts w:eastAsia="Calibri" w:cs="Times New Roman"/>
          <w:kern w:val="0"/>
          <w:sz w:val="22"/>
          <w:szCs w:val="22"/>
          <w14:ligatures w14:val="none"/>
        </w:rPr>
        <w:t>O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L for Unemployment purposes</w:t>
      </w:r>
      <w:r w:rsidR="00E108AB" w:rsidRPr="00FB2FBB">
        <w:rPr>
          <w:rFonts w:eastAsia="Calibri" w:cs="Times New Roman"/>
          <w:kern w:val="0"/>
          <w:sz w:val="22"/>
          <w:szCs w:val="22"/>
          <w14:ligatures w14:val="none"/>
        </w:rPr>
        <w:t>.</w:t>
      </w:r>
    </w:p>
    <w:p w14:paraId="776B2DB7" w14:textId="77777777" w:rsidR="00E108AB" w:rsidRPr="00FB2FBB" w:rsidRDefault="00E108AB" w:rsidP="00D91473">
      <w:pPr>
        <w:spacing w:after="0" w:line="259" w:lineRule="auto"/>
        <w:rPr>
          <w:rFonts w:eastAsia="Calibri" w:cs="Times New Roman"/>
          <w:kern w:val="0"/>
          <w:sz w:val="22"/>
          <w:szCs w:val="22"/>
          <w14:ligatures w14:val="none"/>
        </w:rPr>
      </w:pPr>
    </w:p>
    <w:p w14:paraId="2F36E358" w14:textId="0EAD5E92" w:rsidR="00065FBC" w:rsidRPr="00FB2FBB" w:rsidRDefault="00065FBC" w:rsidP="00D91473">
      <w:pPr>
        <w:spacing w:after="0" w:line="259" w:lineRule="auto"/>
        <w:rPr>
          <w:rFonts w:eastAsia="Calibri" w:cs="Times New Roman"/>
          <w:kern w:val="0"/>
          <w:sz w:val="22"/>
          <w:szCs w:val="22"/>
          <w14:ligatures w14:val="none"/>
        </w:rPr>
      </w:pPr>
      <w:r w:rsidRPr="00FB2FBB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>Personnel Analyst</w:t>
      </w:r>
      <w:r w:rsidR="00172FC2" w:rsidRPr="00FB2FBB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 xml:space="preserve">, </w:t>
      </w:r>
      <w:r w:rsidR="006F2961" w:rsidRPr="00FB2FBB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>Syracuse City School District</w:t>
      </w:r>
      <w:r w:rsidR="00172FC2" w:rsidRPr="00FB2FBB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 xml:space="preserve">, </w:t>
      </w:r>
      <w:r w:rsidRPr="00FB2FBB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>September 2014-September 2019</w:t>
      </w:r>
      <w:r w:rsidR="00F36420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>.</w:t>
      </w:r>
      <w:r w:rsidR="00172FC2" w:rsidRPr="00FB2FBB">
        <w:rPr>
          <w:rFonts w:eastAsia="Calibri" w:cs="Times New Roman"/>
          <w:i/>
          <w:iCs/>
          <w:kern w:val="0"/>
          <w:sz w:val="22"/>
          <w:szCs w:val="22"/>
          <w14:ligatures w14:val="none"/>
        </w:rPr>
        <w:t xml:space="preserve"> </w:t>
      </w:r>
      <w:r w:rsidRPr="00FB2FBB">
        <w:rPr>
          <w:rFonts w:eastAsia="Calibri" w:cs="Times New Roman"/>
          <w:kern w:val="0"/>
          <w:sz w:val="22"/>
          <w:szCs w:val="22"/>
          <w14:ligatures w14:val="none"/>
        </w:rPr>
        <w:t>Assisted the Director of Staff Relations with all aspects of the Labor Management process</w:t>
      </w:r>
      <w:r w:rsidR="003D540F">
        <w:rPr>
          <w:rFonts w:eastAsia="Calibri" w:cs="Times New Roman"/>
          <w:kern w:val="0"/>
          <w:sz w:val="22"/>
          <w:szCs w:val="22"/>
          <w14:ligatures w14:val="none"/>
        </w:rPr>
        <w:t>,</w:t>
      </w:r>
      <w:r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 including </w:t>
      </w:r>
      <w:r w:rsidR="00D772A8" w:rsidRPr="00FB2FBB">
        <w:rPr>
          <w:rFonts w:eastAsia="Calibri" w:cs="Times New Roman"/>
          <w:kern w:val="0"/>
          <w:sz w:val="22"/>
          <w:szCs w:val="22"/>
          <w14:ligatures w14:val="none"/>
        </w:rPr>
        <w:t>N</w:t>
      </w:r>
      <w:r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otices of </w:t>
      </w:r>
      <w:r w:rsidR="00D772A8" w:rsidRPr="00FB2FBB">
        <w:rPr>
          <w:rFonts w:eastAsia="Calibri" w:cs="Times New Roman"/>
          <w:kern w:val="0"/>
          <w:sz w:val="22"/>
          <w:szCs w:val="22"/>
          <w14:ligatures w14:val="none"/>
        </w:rPr>
        <w:t>D</w:t>
      </w:r>
      <w:r w:rsidRPr="00FB2FBB">
        <w:rPr>
          <w:rFonts w:eastAsia="Calibri" w:cs="Times New Roman"/>
          <w:kern w:val="0"/>
          <w:sz w:val="22"/>
          <w:szCs w:val="22"/>
          <w14:ligatures w14:val="none"/>
        </w:rPr>
        <w:t>iscipline, performance improvement plans, collective bargaining, grievance processing, claims of employment discrimination and demands for arbitration</w:t>
      </w:r>
      <w:r w:rsidR="00D772A8" w:rsidRPr="00FB2FBB">
        <w:rPr>
          <w:rFonts w:eastAsia="Calibri" w:cs="Times New Roman"/>
          <w:kern w:val="0"/>
          <w:sz w:val="22"/>
          <w:szCs w:val="22"/>
          <w14:ligatures w14:val="none"/>
        </w:rPr>
        <w:t>; d</w:t>
      </w:r>
      <w:r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rafted grievance responses, </w:t>
      </w:r>
      <w:r w:rsidRPr="00FB2FBB">
        <w:rPr>
          <w:rFonts w:eastAsia="Calibri" w:cs="Times New Roman"/>
          <w:kern w:val="0"/>
          <w:sz w:val="22"/>
          <w:szCs w:val="22"/>
          <w14:ligatures w14:val="none"/>
        </w:rPr>
        <w:lastRenderedPageBreak/>
        <w:t>settlement agreements and memoranda of understanding for review by the Director of Staff Relations</w:t>
      </w:r>
      <w:r w:rsidR="00D772A8" w:rsidRPr="00FB2FBB">
        <w:rPr>
          <w:rFonts w:eastAsia="Calibri" w:cs="Times New Roman"/>
          <w:kern w:val="0"/>
          <w:sz w:val="22"/>
          <w:szCs w:val="22"/>
          <w14:ligatures w14:val="none"/>
        </w:rPr>
        <w:t>; i</w:t>
      </w:r>
      <w:r w:rsidRPr="00FB2FBB">
        <w:rPr>
          <w:rFonts w:eastAsia="Calibri" w:cs="Times New Roman"/>
          <w:kern w:val="0"/>
          <w:sz w:val="22"/>
          <w:szCs w:val="22"/>
          <w14:ligatures w14:val="none"/>
        </w:rPr>
        <w:t>nterpreted labor agreements and advised supervisors accordingly</w:t>
      </w:r>
      <w:r w:rsidR="000E5361" w:rsidRPr="00FB2FBB">
        <w:rPr>
          <w:rFonts w:eastAsia="Calibri" w:cs="Times New Roman"/>
          <w:kern w:val="0"/>
          <w:sz w:val="22"/>
          <w:szCs w:val="22"/>
          <w14:ligatures w14:val="none"/>
        </w:rPr>
        <w:t>; c</w:t>
      </w:r>
      <w:r w:rsidRPr="00FB2FBB">
        <w:rPr>
          <w:rFonts w:eastAsia="Calibri" w:cs="Times New Roman"/>
          <w:kern w:val="0"/>
          <w:sz w:val="22"/>
          <w:szCs w:val="22"/>
          <w14:ligatures w14:val="none"/>
        </w:rPr>
        <w:t>ommunicated with Counsel about pending cases</w:t>
      </w:r>
      <w:r w:rsidR="000E5361" w:rsidRPr="00FB2FBB">
        <w:rPr>
          <w:rFonts w:eastAsia="Calibri" w:cs="Times New Roman"/>
          <w:kern w:val="0"/>
          <w:sz w:val="22"/>
          <w:szCs w:val="22"/>
          <w14:ligatures w14:val="none"/>
        </w:rPr>
        <w:t>; d</w:t>
      </w:r>
      <w:r w:rsidRPr="00FB2FBB">
        <w:rPr>
          <w:rFonts w:eastAsia="Calibri" w:cs="Times New Roman"/>
          <w:kern w:val="0"/>
          <w:sz w:val="22"/>
          <w:szCs w:val="22"/>
          <w14:ligatures w14:val="none"/>
        </w:rPr>
        <w:t>eveloped relationships with school administrators, first level supervisors and union leadership</w:t>
      </w:r>
      <w:r w:rsidR="009727A2" w:rsidRPr="00FB2FBB">
        <w:rPr>
          <w:rFonts w:eastAsia="Calibri" w:cs="Times New Roman"/>
          <w:kern w:val="0"/>
          <w:sz w:val="22"/>
          <w:szCs w:val="22"/>
          <w14:ligatures w14:val="none"/>
        </w:rPr>
        <w:t>; a</w:t>
      </w:r>
      <w:r w:rsidRPr="00FB2FBB">
        <w:rPr>
          <w:rFonts w:eastAsia="Calibri" w:cs="Times New Roman"/>
          <w:kern w:val="0"/>
          <w:sz w:val="22"/>
          <w:szCs w:val="22"/>
          <w14:ligatures w14:val="none"/>
        </w:rPr>
        <w:t>ssisted Educator Effectiveness team with Professional Performance review for new teachers</w:t>
      </w:r>
      <w:r w:rsidR="009727A2" w:rsidRPr="00FB2FBB">
        <w:rPr>
          <w:rFonts w:eastAsia="Calibri" w:cs="Times New Roman"/>
          <w:kern w:val="0"/>
          <w:sz w:val="22"/>
          <w:szCs w:val="22"/>
          <w14:ligatures w14:val="none"/>
        </w:rPr>
        <w:t>;</w:t>
      </w:r>
      <w:r w:rsidR="00172FC2"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 </w:t>
      </w:r>
      <w:r w:rsidR="009727A2" w:rsidRPr="00FB2FBB">
        <w:rPr>
          <w:rFonts w:eastAsia="Calibri" w:cs="Times New Roman"/>
          <w:kern w:val="0"/>
          <w:sz w:val="22"/>
          <w:szCs w:val="22"/>
          <w14:ligatures w14:val="none"/>
        </w:rPr>
        <w:t>d</w:t>
      </w:r>
      <w:r w:rsidRPr="00FB2FBB">
        <w:rPr>
          <w:rFonts w:eastAsia="Calibri" w:cs="Times New Roman"/>
          <w:kern w:val="0"/>
          <w:sz w:val="22"/>
          <w:szCs w:val="22"/>
          <w14:ligatures w14:val="none"/>
        </w:rPr>
        <w:t>eveloped strategic plan for Collective Bargaining including but not limited to proposals on wages, hours and terms and conditions of employment, Tentative Agreements, reports on progress for the Superintendent</w:t>
      </w:r>
      <w:r w:rsidR="009727A2" w:rsidRPr="00FB2FBB">
        <w:rPr>
          <w:rFonts w:eastAsia="Calibri" w:cs="Times New Roman"/>
          <w:kern w:val="0"/>
          <w:sz w:val="22"/>
          <w:szCs w:val="22"/>
          <w14:ligatures w14:val="none"/>
        </w:rPr>
        <w:t>; p</w:t>
      </w:r>
      <w:r w:rsidRPr="00FB2FBB">
        <w:rPr>
          <w:rFonts w:eastAsia="Calibri" w:cs="Times New Roman"/>
          <w:kern w:val="0"/>
          <w:sz w:val="22"/>
          <w:szCs w:val="22"/>
          <w14:ligatures w14:val="none"/>
        </w:rPr>
        <w:t>repared and maintained statistical information related to incidents, disciplines and grievances</w:t>
      </w:r>
      <w:r w:rsidR="007A571F"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. </w:t>
      </w:r>
    </w:p>
    <w:p w14:paraId="67BC67C8" w14:textId="77777777" w:rsidR="00065FBC" w:rsidRPr="00FB2FBB" w:rsidRDefault="00065FBC" w:rsidP="00D91473">
      <w:pPr>
        <w:spacing w:after="0" w:line="259" w:lineRule="auto"/>
        <w:rPr>
          <w:rFonts w:eastAsia="Calibri" w:cs="Times New Roman"/>
          <w:kern w:val="0"/>
          <w:sz w:val="22"/>
          <w:szCs w:val="22"/>
          <w14:ligatures w14:val="none"/>
        </w:rPr>
      </w:pPr>
    </w:p>
    <w:p w14:paraId="53C331E1" w14:textId="6BD4A657" w:rsidR="00065FBC" w:rsidRPr="00FB2FBB" w:rsidRDefault="005961DD" w:rsidP="00D91473">
      <w:pPr>
        <w:spacing w:after="0" w:line="259" w:lineRule="auto"/>
        <w:rPr>
          <w:rFonts w:eastAsia="Calibri" w:cs="Times New Roman"/>
          <w:kern w:val="0"/>
          <w:sz w:val="22"/>
          <w:szCs w:val="22"/>
          <w14:ligatures w14:val="none"/>
        </w:rPr>
      </w:pPr>
      <w:r w:rsidRPr="005961DD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>Administrative Organizer</w:t>
      </w:r>
      <w:r w:rsidR="00381190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 xml:space="preserve">, </w:t>
      </w:r>
      <w:r w:rsidR="00065FBC" w:rsidRPr="005961DD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>1199 SEIU</w:t>
      </w:r>
      <w:r w:rsidR="00A03996" w:rsidRPr="005961DD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 xml:space="preserve">, </w:t>
      </w:r>
      <w:r w:rsidR="00065FBC" w:rsidRPr="005961DD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>May 2003-April 2007</w:t>
      </w:r>
      <w:r w:rsidR="00F36420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 xml:space="preserve">. 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Acted as professional union liaison for approximately 1,000 health care workers in the Syracuse, Oswego, Watertown and Utica areas</w:t>
      </w:r>
      <w:r w:rsidR="00381190">
        <w:rPr>
          <w:rFonts w:eastAsia="Calibri" w:cs="Times New Roman"/>
          <w:kern w:val="0"/>
          <w:sz w:val="22"/>
          <w:szCs w:val="22"/>
          <w14:ligatures w14:val="none"/>
        </w:rPr>
        <w:t>;</w:t>
      </w:r>
      <w:r w:rsidR="009921E4"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 </w:t>
      </w:r>
      <w:r w:rsidR="00381190">
        <w:rPr>
          <w:rFonts w:eastAsia="Calibri" w:cs="Times New Roman"/>
          <w:kern w:val="0"/>
          <w:sz w:val="22"/>
          <w:szCs w:val="22"/>
          <w14:ligatures w14:val="none"/>
        </w:rPr>
        <w:t>r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esearched and tracked grievances and ULP</w:t>
      </w:r>
      <w:r w:rsidR="00381190">
        <w:rPr>
          <w:rFonts w:eastAsia="Calibri" w:cs="Times New Roman"/>
          <w:kern w:val="0"/>
          <w:sz w:val="22"/>
          <w:szCs w:val="22"/>
          <w14:ligatures w14:val="none"/>
        </w:rPr>
        <w:t>’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s</w:t>
      </w:r>
      <w:r w:rsidR="00381190">
        <w:rPr>
          <w:rFonts w:eastAsia="Calibri" w:cs="Times New Roman"/>
          <w:kern w:val="0"/>
          <w:sz w:val="22"/>
          <w:szCs w:val="22"/>
          <w14:ligatures w14:val="none"/>
        </w:rPr>
        <w:t>; a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cted as union advocate at arbitration</w:t>
      </w:r>
      <w:r w:rsidR="00381190">
        <w:rPr>
          <w:rFonts w:eastAsia="Calibri" w:cs="Times New Roman"/>
          <w:kern w:val="0"/>
          <w:sz w:val="22"/>
          <w:szCs w:val="22"/>
          <w14:ligatures w14:val="none"/>
        </w:rPr>
        <w:t xml:space="preserve">; </w:t>
      </w:r>
      <w:r w:rsidR="00E45EE8">
        <w:rPr>
          <w:rFonts w:eastAsia="Calibri" w:cs="Times New Roman"/>
          <w:kern w:val="0"/>
          <w:sz w:val="22"/>
          <w:szCs w:val="22"/>
          <w14:ligatures w14:val="none"/>
        </w:rPr>
        <w:t xml:space="preserve">maintained up-to-date 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knowledge of laws pertaining to employment and union activity</w:t>
      </w:r>
      <w:r w:rsidR="00381190">
        <w:rPr>
          <w:rFonts w:eastAsia="Calibri" w:cs="Times New Roman"/>
          <w:kern w:val="0"/>
          <w:sz w:val="22"/>
          <w:szCs w:val="22"/>
          <w14:ligatures w14:val="none"/>
        </w:rPr>
        <w:t>;</w:t>
      </w:r>
      <w:r w:rsidR="009921E4"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 </w:t>
      </w:r>
      <w:r w:rsidR="00381190">
        <w:rPr>
          <w:rFonts w:eastAsia="Calibri" w:cs="Times New Roman"/>
          <w:kern w:val="0"/>
          <w:sz w:val="22"/>
          <w:szCs w:val="22"/>
          <w14:ligatures w14:val="none"/>
        </w:rPr>
        <w:t>n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egotiated Collective Bargaining Agreements and Memoranda of Agreement</w:t>
      </w:r>
      <w:r w:rsidR="00381190">
        <w:rPr>
          <w:rFonts w:eastAsia="Calibri" w:cs="Times New Roman"/>
          <w:kern w:val="0"/>
          <w:sz w:val="22"/>
          <w:szCs w:val="22"/>
          <w14:ligatures w14:val="none"/>
        </w:rPr>
        <w:t>;</w:t>
      </w:r>
      <w:r w:rsidR="009921E4"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 </w:t>
      </w:r>
      <w:r w:rsidR="00381190">
        <w:rPr>
          <w:rFonts w:eastAsia="Calibri" w:cs="Times New Roman"/>
          <w:kern w:val="0"/>
          <w:sz w:val="22"/>
          <w:szCs w:val="22"/>
          <w14:ligatures w14:val="none"/>
        </w:rPr>
        <w:t>d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esigned, implemented and analyzed surveys of union members</w:t>
      </w:r>
      <w:r w:rsidR="00381190">
        <w:rPr>
          <w:rFonts w:eastAsia="Calibri" w:cs="Times New Roman"/>
          <w:kern w:val="0"/>
          <w:sz w:val="22"/>
          <w:szCs w:val="22"/>
          <w14:ligatures w14:val="none"/>
        </w:rPr>
        <w:t>; d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esigned and implemented educational programs for union members</w:t>
      </w:r>
      <w:r w:rsidR="00753DE6">
        <w:rPr>
          <w:rFonts w:eastAsia="Calibri" w:cs="Times New Roman"/>
          <w:kern w:val="0"/>
          <w:sz w:val="22"/>
          <w:szCs w:val="22"/>
          <w14:ligatures w14:val="none"/>
        </w:rPr>
        <w:t>.</w:t>
      </w:r>
    </w:p>
    <w:p w14:paraId="025D71B0" w14:textId="77777777" w:rsidR="00065FBC" w:rsidRPr="00FB2FBB" w:rsidRDefault="00065FBC" w:rsidP="00D91473">
      <w:pPr>
        <w:spacing w:after="0" w:line="259" w:lineRule="auto"/>
        <w:ind w:left="720"/>
        <w:contextualSpacing/>
        <w:rPr>
          <w:rFonts w:eastAsia="Calibri" w:cs="Times New Roman"/>
          <w:kern w:val="0"/>
          <w:sz w:val="22"/>
          <w:szCs w:val="22"/>
          <w14:ligatures w14:val="none"/>
        </w:rPr>
      </w:pPr>
    </w:p>
    <w:p w14:paraId="1474F46E" w14:textId="4EC4CE71" w:rsidR="00065FBC" w:rsidRPr="00FB2FBB" w:rsidRDefault="00753DE6" w:rsidP="00D91473">
      <w:pPr>
        <w:spacing w:after="0" w:line="259" w:lineRule="auto"/>
        <w:rPr>
          <w:rFonts w:eastAsia="Calibri" w:cs="Times New Roman"/>
          <w:kern w:val="0"/>
          <w:sz w:val="22"/>
          <w:szCs w:val="22"/>
          <w14:ligatures w14:val="none"/>
        </w:rPr>
      </w:pPr>
      <w:r w:rsidRPr="00753DE6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>Field Representative/Organizer</w:t>
      </w:r>
      <w:r w:rsidR="00200F38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 xml:space="preserve">, </w:t>
      </w:r>
      <w:r w:rsidR="00065FBC" w:rsidRPr="00FB2FBB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>MCGEO/UFCW Local 1994</w:t>
      </w:r>
      <w:r w:rsidR="009921E4" w:rsidRPr="00FB2FBB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 xml:space="preserve">, </w:t>
      </w:r>
      <w:r w:rsidR="00065FBC" w:rsidRPr="00F36420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>May 2000-May 2003</w:t>
      </w:r>
      <w:r w:rsidR="00F36420">
        <w:rPr>
          <w:rFonts w:eastAsia="Calibri" w:cs="Times New Roman"/>
          <w:i/>
          <w:iCs/>
          <w:kern w:val="0"/>
          <w:sz w:val="22"/>
          <w:szCs w:val="22"/>
          <w14:ligatures w14:val="none"/>
        </w:rPr>
        <w:t>.</w:t>
      </w:r>
      <w:r w:rsidR="009921E4" w:rsidRPr="00FB2FBB">
        <w:rPr>
          <w:rFonts w:eastAsia="Calibri" w:cs="Times New Roman"/>
          <w:i/>
          <w:iCs/>
          <w:kern w:val="0"/>
          <w:sz w:val="22"/>
          <w:szCs w:val="22"/>
          <w14:ligatures w14:val="none"/>
        </w:rPr>
        <w:t xml:space="preserve"> 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Acted as professional union liaison for approximately 1400 public sector workers</w:t>
      </w:r>
      <w:r w:rsidR="00E45EE8">
        <w:rPr>
          <w:rFonts w:eastAsia="Calibri" w:cs="Times New Roman"/>
          <w:kern w:val="0"/>
          <w:sz w:val="22"/>
          <w:szCs w:val="22"/>
          <w14:ligatures w14:val="none"/>
        </w:rPr>
        <w:t>;</w:t>
      </w:r>
      <w:r w:rsidR="009921E4"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 </w:t>
      </w:r>
      <w:r w:rsidR="00E45EE8">
        <w:rPr>
          <w:rFonts w:eastAsia="Calibri" w:cs="Times New Roman"/>
          <w:kern w:val="0"/>
          <w:sz w:val="22"/>
          <w:szCs w:val="22"/>
          <w14:ligatures w14:val="none"/>
        </w:rPr>
        <w:t xml:space="preserve">maintained up-to-date 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knowledge of all laws/regulations related to representing government workers</w:t>
      </w:r>
      <w:r w:rsidR="00E45EE8">
        <w:rPr>
          <w:rFonts w:eastAsia="Calibri" w:cs="Times New Roman"/>
          <w:kern w:val="0"/>
          <w:sz w:val="22"/>
          <w:szCs w:val="22"/>
          <w14:ligatures w14:val="none"/>
        </w:rPr>
        <w:t>;</w:t>
      </w:r>
      <w:r w:rsidR="009921E4"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 </w:t>
      </w:r>
      <w:r w:rsidR="00E45EE8">
        <w:rPr>
          <w:rFonts w:eastAsia="Calibri" w:cs="Times New Roman"/>
          <w:kern w:val="0"/>
          <w:sz w:val="22"/>
          <w:szCs w:val="22"/>
          <w14:ligatures w14:val="none"/>
        </w:rPr>
        <w:t>p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articipated in all matters related to the handling of grievances including Alternative Dispute Resolution Procedures, Arbitration and Discipline</w:t>
      </w:r>
      <w:r w:rsidR="00E45EE8">
        <w:rPr>
          <w:rFonts w:eastAsia="Calibri" w:cs="Times New Roman"/>
          <w:kern w:val="0"/>
          <w:sz w:val="22"/>
          <w:szCs w:val="22"/>
          <w14:ligatures w14:val="none"/>
        </w:rPr>
        <w:t>;</w:t>
      </w:r>
      <w:r w:rsidR="00140CB7"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 </w:t>
      </w:r>
      <w:r w:rsidR="00E45EE8">
        <w:rPr>
          <w:rFonts w:eastAsia="Calibri" w:cs="Times New Roman"/>
          <w:kern w:val="0"/>
          <w:sz w:val="22"/>
          <w:szCs w:val="22"/>
          <w14:ligatures w14:val="none"/>
        </w:rPr>
        <w:t>d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esigned and implemented educational programs for shop stewards</w:t>
      </w:r>
      <w:r w:rsidR="00E45EE8">
        <w:rPr>
          <w:rFonts w:eastAsia="Calibri" w:cs="Times New Roman"/>
          <w:kern w:val="0"/>
          <w:sz w:val="22"/>
          <w:szCs w:val="22"/>
          <w14:ligatures w14:val="none"/>
        </w:rPr>
        <w:t>;</w:t>
      </w:r>
      <w:r w:rsidR="00140CB7"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 </w:t>
      </w:r>
      <w:r w:rsidR="00E45EE8">
        <w:rPr>
          <w:rFonts w:eastAsia="Calibri" w:cs="Times New Roman"/>
          <w:kern w:val="0"/>
          <w:sz w:val="22"/>
          <w:szCs w:val="22"/>
          <w14:ligatures w14:val="none"/>
        </w:rPr>
        <w:t>a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pproached members to sign them on to the PAC</w:t>
      </w:r>
      <w:r w:rsidR="00E45EE8">
        <w:rPr>
          <w:rFonts w:eastAsia="Calibri" w:cs="Times New Roman"/>
          <w:kern w:val="0"/>
          <w:sz w:val="22"/>
          <w:szCs w:val="22"/>
          <w14:ligatures w14:val="none"/>
        </w:rPr>
        <w:t>;</w:t>
      </w:r>
      <w:r w:rsidR="00140CB7"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 </w:t>
      </w:r>
      <w:r w:rsidR="00E45EE8">
        <w:rPr>
          <w:rFonts w:eastAsia="Calibri" w:cs="Times New Roman"/>
          <w:kern w:val="0"/>
          <w:sz w:val="22"/>
          <w:szCs w:val="22"/>
          <w14:ligatures w14:val="none"/>
        </w:rPr>
        <w:t>w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orked on Political campaigns</w:t>
      </w:r>
      <w:r w:rsidR="00E45EE8">
        <w:rPr>
          <w:rFonts w:eastAsia="Calibri" w:cs="Times New Roman"/>
          <w:kern w:val="0"/>
          <w:sz w:val="22"/>
          <w:szCs w:val="22"/>
          <w14:ligatures w14:val="none"/>
        </w:rPr>
        <w:t>;</w:t>
      </w:r>
      <w:r w:rsidR="00140CB7"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 </w:t>
      </w:r>
      <w:r w:rsidR="00E45EE8">
        <w:rPr>
          <w:rFonts w:eastAsia="Calibri" w:cs="Times New Roman"/>
          <w:kern w:val="0"/>
          <w:sz w:val="22"/>
          <w:szCs w:val="22"/>
          <w14:ligatures w14:val="none"/>
        </w:rPr>
        <w:t>m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entored summer interns</w:t>
      </w:r>
      <w:r w:rsidR="003D540F">
        <w:rPr>
          <w:rFonts w:eastAsia="Calibri" w:cs="Times New Roman"/>
          <w:kern w:val="0"/>
          <w:sz w:val="22"/>
          <w:szCs w:val="22"/>
          <w14:ligatures w14:val="none"/>
        </w:rPr>
        <w:t>.</w:t>
      </w:r>
    </w:p>
    <w:p w14:paraId="65D1D143" w14:textId="77777777" w:rsidR="00065FBC" w:rsidRPr="00FB2FBB" w:rsidRDefault="00065FBC" w:rsidP="00D91473">
      <w:pPr>
        <w:spacing w:after="0" w:line="259" w:lineRule="auto"/>
        <w:rPr>
          <w:rFonts w:eastAsia="Calibri" w:cs="Times New Roman"/>
          <w:kern w:val="0"/>
          <w:sz w:val="22"/>
          <w:szCs w:val="22"/>
          <w14:ligatures w14:val="none"/>
        </w:rPr>
      </w:pPr>
    </w:p>
    <w:p w14:paraId="50D135B9" w14:textId="4072FC9B" w:rsidR="00065FBC" w:rsidRPr="00F01E06" w:rsidRDefault="002B469C" w:rsidP="00D91473">
      <w:pPr>
        <w:spacing w:after="0" w:line="259" w:lineRule="auto"/>
        <w:rPr>
          <w:rFonts w:eastAsia="Calibri" w:cs="Times New Roman"/>
          <w:kern w:val="0"/>
          <w:sz w:val="22"/>
          <w:szCs w:val="22"/>
          <w14:ligatures w14:val="none"/>
        </w:rPr>
      </w:pPr>
      <w:r w:rsidRPr="002B469C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>Adjunct Instructor</w:t>
      </w:r>
      <w:r w:rsidR="009B5587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 xml:space="preserve">, </w:t>
      </w:r>
      <w:r w:rsidR="00065FBC" w:rsidRPr="00FB2FBB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>Bryant and Stratton Human Resources Program</w:t>
      </w:r>
      <w:r w:rsidR="00C9023F" w:rsidRPr="00FB2FBB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 xml:space="preserve">, </w:t>
      </w:r>
      <w:r w:rsidR="00372664" w:rsidRPr="00F01E06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>May</w:t>
      </w:r>
      <w:r w:rsidR="00065FBC" w:rsidRPr="00F01E06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 xml:space="preserve"> 2011-May 2012</w:t>
      </w:r>
      <w:r w:rsidR="009B5587" w:rsidRPr="00F01E06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>.</w:t>
      </w:r>
      <w:r w:rsidR="00372664" w:rsidRPr="00F01E06">
        <w:rPr>
          <w:rFonts w:eastAsia="Calibri" w:cs="Times New Roman"/>
          <w:kern w:val="0"/>
          <w:sz w:val="22"/>
          <w:szCs w:val="22"/>
          <w14:ligatures w14:val="none"/>
        </w:rPr>
        <w:t xml:space="preserve"> 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Provided classroom instruction in </w:t>
      </w:r>
      <w:r w:rsidR="00065FBC" w:rsidRPr="00FB2FBB">
        <w:rPr>
          <w:rFonts w:eastAsia="Calibri" w:cs="Times New Roman"/>
          <w:i/>
          <w:iCs/>
          <w:kern w:val="0"/>
          <w:sz w:val="22"/>
          <w:szCs w:val="22"/>
          <w:u w:val="single"/>
          <w14:ligatures w14:val="none"/>
        </w:rPr>
        <w:t>Employee Relations</w:t>
      </w:r>
      <w:r w:rsidR="00065FBC" w:rsidRPr="00F01E06">
        <w:rPr>
          <w:rFonts w:eastAsia="Calibri" w:cs="Times New Roman"/>
          <w:kern w:val="0"/>
          <w:sz w:val="22"/>
          <w:szCs w:val="22"/>
          <w14:ligatures w14:val="none"/>
        </w:rPr>
        <w:t>,</w:t>
      </w:r>
      <w:r w:rsidR="00E45EE8">
        <w:rPr>
          <w:rFonts w:eastAsia="Calibri" w:cs="Times New Roman"/>
          <w:kern w:val="0"/>
          <w:sz w:val="22"/>
          <w:szCs w:val="22"/>
          <w14:ligatures w14:val="none"/>
        </w:rPr>
        <w:t xml:space="preserve"> </w:t>
      </w:r>
      <w:r w:rsidR="00065FBC" w:rsidRPr="00FB2FBB">
        <w:rPr>
          <w:rFonts w:eastAsia="Calibri" w:cs="Times New Roman"/>
          <w:i/>
          <w:iCs/>
          <w:kern w:val="0"/>
          <w:sz w:val="22"/>
          <w:szCs w:val="22"/>
          <w:u w:val="single"/>
          <w14:ligatures w14:val="none"/>
        </w:rPr>
        <w:t xml:space="preserve">Introduction to Compensation and </w:t>
      </w:r>
      <w:proofErr w:type="gramStart"/>
      <w:r w:rsidR="00065FBC" w:rsidRPr="00FB2FBB">
        <w:rPr>
          <w:rFonts w:eastAsia="Calibri" w:cs="Times New Roman"/>
          <w:i/>
          <w:iCs/>
          <w:kern w:val="0"/>
          <w:sz w:val="22"/>
          <w:szCs w:val="22"/>
          <w:u w:val="single"/>
          <w14:ligatures w14:val="none"/>
        </w:rPr>
        <w:t>Benefits</w:t>
      </w:r>
      <w:r w:rsidR="00F01E06">
        <w:rPr>
          <w:rFonts w:eastAsia="Calibri" w:cs="Times New Roman"/>
          <w:kern w:val="0"/>
          <w:sz w:val="22"/>
          <w:szCs w:val="22"/>
          <w14:ligatures w14:val="none"/>
        </w:rPr>
        <w:t xml:space="preserve">, </w:t>
      </w:r>
      <w:r w:rsidR="00A059AE" w:rsidRPr="00A059AE">
        <w:rPr>
          <w:rFonts w:eastAsia="Calibri" w:cs="Times New Roman"/>
          <w:i/>
          <w:iCs/>
          <w:kern w:val="0"/>
          <w:sz w:val="22"/>
          <w:szCs w:val="22"/>
          <w14:ligatures w14:val="none"/>
        </w:rPr>
        <w:t xml:space="preserve"> </w:t>
      </w:r>
      <w:r w:rsidR="00065FBC" w:rsidRPr="00FB2FBB">
        <w:rPr>
          <w:rFonts w:eastAsia="Calibri" w:cs="Times New Roman"/>
          <w:i/>
          <w:iCs/>
          <w:kern w:val="0"/>
          <w:sz w:val="22"/>
          <w:szCs w:val="22"/>
          <w:u w:val="single"/>
          <w14:ligatures w14:val="none"/>
        </w:rPr>
        <w:t>Introduction</w:t>
      </w:r>
      <w:proofErr w:type="gramEnd"/>
      <w:r w:rsidR="00065FBC" w:rsidRPr="00FB2FBB">
        <w:rPr>
          <w:rFonts w:eastAsia="Calibri" w:cs="Times New Roman"/>
          <w:i/>
          <w:iCs/>
          <w:kern w:val="0"/>
          <w:sz w:val="22"/>
          <w:szCs w:val="22"/>
          <w:u w:val="single"/>
          <w14:ligatures w14:val="none"/>
        </w:rPr>
        <w:t xml:space="preserve"> to Labor Relations</w:t>
      </w:r>
      <w:r w:rsidR="00065FBC" w:rsidRPr="00FB2FBB">
        <w:rPr>
          <w:rFonts w:eastAsia="Calibri" w:cs="Times New Roman"/>
          <w:i/>
          <w:iCs/>
          <w:kern w:val="0"/>
          <w:sz w:val="22"/>
          <w:szCs w:val="22"/>
          <w14:ligatures w14:val="none"/>
        </w:rPr>
        <w:t xml:space="preserve">, </w:t>
      </w:r>
      <w:r w:rsidR="00065FBC" w:rsidRPr="00FB2FBB">
        <w:rPr>
          <w:rFonts w:eastAsia="Calibri" w:cs="Times New Roman"/>
          <w:i/>
          <w:iCs/>
          <w:kern w:val="0"/>
          <w:sz w:val="22"/>
          <w:szCs w:val="22"/>
          <w:u w:val="single"/>
          <w14:ligatures w14:val="none"/>
        </w:rPr>
        <w:t>Employment Law</w:t>
      </w:r>
      <w:r w:rsidR="00065FBC" w:rsidRPr="00FB2FBB">
        <w:rPr>
          <w:rFonts w:eastAsia="Calibri" w:cs="Times New Roman"/>
          <w:i/>
          <w:iCs/>
          <w:kern w:val="0"/>
          <w:sz w:val="22"/>
          <w:szCs w:val="22"/>
          <w14:ligatures w14:val="none"/>
        </w:rPr>
        <w:t xml:space="preserve">, </w:t>
      </w:r>
      <w:r w:rsidR="00065FBC" w:rsidRPr="00FB2FBB">
        <w:rPr>
          <w:rFonts w:eastAsia="Calibri" w:cs="Times New Roman"/>
          <w:i/>
          <w:iCs/>
          <w:kern w:val="0"/>
          <w:sz w:val="22"/>
          <w:szCs w:val="22"/>
          <w:u w:val="single"/>
          <w14:ligatures w14:val="none"/>
        </w:rPr>
        <w:t>Business Law</w:t>
      </w:r>
      <w:r w:rsidR="00065FBC" w:rsidRPr="00F01E06">
        <w:rPr>
          <w:rFonts w:eastAsia="Calibri" w:cs="Times New Roman"/>
          <w:kern w:val="0"/>
          <w:sz w:val="22"/>
          <w:szCs w:val="22"/>
          <w14:ligatures w14:val="none"/>
        </w:rPr>
        <w:t xml:space="preserve"> and</w:t>
      </w:r>
      <w:r w:rsidR="00065FBC" w:rsidRPr="00F01E06">
        <w:rPr>
          <w:rFonts w:eastAsia="Calibri" w:cs="Times New Roman"/>
          <w:i/>
          <w:iCs/>
          <w:kern w:val="0"/>
          <w:sz w:val="22"/>
          <w:szCs w:val="22"/>
          <w14:ligatures w14:val="none"/>
        </w:rPr>
        <w:t xml:space="preserve"> </w:t>
      </w:r>
      <w:r w:rsidR="00065FBC" w:rsidRPr="00E45EE8">
        <w:rPr>
          <w:rFonts w:eastAsia="Calibri" w:cs="Times New Roman"/>
          <w:i/>
          <w:iCs/>
          <w:kern w:val="0"/>
          <w:sz w:val="22"/>
          <w:szCs w:val="22"/>
          <w:u w:val="single"/>
          <w14:ligatures w14:val="none"/>
        </w:rPr>
        <w:t>Ethics</w:t>
      </w:r>
      <w:r w:rsidR="00065FBC" w:rsidRPr="00F01E06">
        <w:rPr>
          <w:rFonts w:eastAsia="Calibri" w:cs="Times New Roman"/>
          <w:i/>
          <w:iCs/>
          <w:kern w:val="0"/>
          <w:sz w:val="22"/>
          <w:szCs w:val="22"/>
          <w:u w:val="single"/>
          <w14:ligatures w14:val="none"/>
        </w:rPr>
        <w:t xml:space="preserve"> and </w:t>
      </w:r>
      <w:r w:rsidR="00065FBC" w:rsidRPr="00E45EE8">
        <w:rPr>
          <w:rFonts w:eastAsia="Calibri" w:cs="Times New Roman"/>
          <w:i/>
          <w:iCs/>
          <w:kern w:val="0"/>
          <w:sz w:val="22"/>
          <w:szCs w:val="22"/>
          <w:u w:val="single"/>
          <w14:ligatures w14:val="none"/>
        </w:rPr>
        <w:t>Payroll Administration</w:t>
      </w:r>
      <w:r w:rsidR="00372664" w:rsidRPr="00F01E06">
        <w:rPr>
          <w:rFonts w:eastAsia="Calibri" w:cs="Times New Roman"/>
          <w:kern w:val="0"/>
          <w:sz w:val="22"/>
          <w:szCs w:val="22"/>
          <w14:ligatures w14:val="none"/>
        </w:rPr>
        <w:t>.</w:t>
      </w:r>
    </w:p>
    <w:p w14:paraId="0506E895" w14:textId="77777777" w:rsidR="00065FBC" w:rsidRPr="00FB2FBB" w:rsidRDefault="00065FBC" w:rsidP="00D91473">
      <w:pPr>
        <w:spacing w:after="0" w:line="259" w:lineRule="auto"/>
        <w:ind w:left="720"/>
        <w:contextualSpacing/>
        <w:rPr>
          <w:rFonts w:eastAsia="Calibri" w:cs="Times New Roman"/>
          <w:i/>
          <w:iCs/>
          <w:kern w:val="0"/>
          <w:sz w:val="22"/>
          <w:szCs w:val="22"/>
          <w:u w:val="single"/>
          <w14:ligatures w14:val="none"/>
        </w:rPr>
      </w:pPr>
    </w:p>
    <w:p w14:paraId="228A9778" w14:textId="1651AE89" w:rsidR="00065FBC" w:rsidRPr="00FB2FBB" w:rsidRDefault="00A059AE" w:rsidP="00D91473">
      <w:pPr>
        <w:spacing w:after="0" w:line="259" w:lineRule="auto"/>
        <w:rPr>
          <w:rFonts w:eastAsia="Calibri" w:cs="Times New Roman"/>
          <w:i/>
          <w:iCs/>
          <w:kern w:val="0"/>
          <w:sz w:val="22"/>
          <w:szCs w:val="22"/>
          <w14:ligatures w14:val="none"/>
        </w:rPr>
      </w:pPr>
      <w:r w:rsidRPr="00A059AE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>Adjunct Instructor</w:t>
      </w:r>
      <w:r w:rsidR="006F3977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 xml:space="preserve">, </w:t>
      </w:r>
      <w:r w:rsidR="00065FBC" w:rsidRPr="00FB2FBB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>Onondaga Community College Labor Studies Program</w:t>
      </w:r>
      <w:r w:rsidR="00372664" w:rsidRPr="00F01E06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 xml:space="preserve">, </w:t>
      </w:r>
      <w:r w:rsidR="00065FBC" w:rsidRPr="00F01E06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>Fall 2005-May 201</w:t>
      </w:r>
      <w:r w:rsidR="002A2AE4" w:rsidRPr="00F01E06">
        <w:rPr>
          <w:rFonts w:eastAsia="Calibri" w:cs="Times New Roman"/>
          <w:b/>
          <w:bCs/>
          <w:kern w:val="0"/>
          <w:sz w:val="22"/>
          <w:szCs w:val="22"/>
          <w14:ligatures w14:val="none"/>
        </w:rPr>
        <w:t>1.</w:t>
      </w:r>
      <w:r w:rsidR="002A2AE4">
        <w:rPr>
          <w:rFonts w:eastAsia="Calibri" w:cs="Times New Roman"/>
          <w:kern w:val="0"/>
          <w:sz w:val="22"/>
          <w:szCs w:val="22"/>
          <w14:ligatures w14:val="none"/>
        </w:rPr>
        <w:t xml:space="preserve"> 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 xml:space="preserve">Mentored aspiring Labor Relations professionals through both online and classroom instruction on such topics as: </w:t>
      </w:r>
      <w:r w:rsidR="00065FBC" w:rsidRPr="00FB2FBB">
        <w:rPr>
          <w:rFonts w:eastAsia="Calibri" w:cs="Times New Roman"/>
          <w:i/>
          <w:iCs/>
          <w:kern w:val="0"/>
          <w:sz w:val="22"/>
          <w:szCs w:val="22"/>
          <w:u w:val="single"/>
          <w14:ligatures w14:val="none"/>
        </w:rPr>
        <w:t>Race and Gender Issues in the Workplace</w:t>
      </w:r>
      <w:r w:rsidR="00E45EE8">
        <w:rPr>
          <w:rFonts w:eastAsia="Calibri" w:cs="Times New Roman"/>
          <w:kern w:val="0"/>
          <w:sz w:val="22"/>
          <w:szCs w:val="22"/>
          <w14:ligatures w14:val="none"/>
        </w:rPr>
        <w:t>,</w:t>
      </w:r>
      <w:r w:rsidR="00065FBC" w:rsidRPr="00F01E06">
        <w:rPr>
          <w:rFonts w:eastAsia="Calibri" w:cs="Times New Roman"/>
          <w:kern w:val="0"/>
          <w:sz w:val="22"/>
          <w:szCs w:val="22"/>
          <w14:ligatures w14:val="none"/>
        </w:rPr>
        <w:t xml:space="preserve"> </w:t>
      </w:r>
      <w:r w:rsidR="00065FBC" w:rsidRPr="00FB2FBB">
        <w:rPr>
          <w:rFonts w:eastAsia="Calibri" w:cs="Times New Roman"/>
          <w:i/>
          <w:iCs/>
          <w:kern w:val="0"/>
          <w:sz w:val="22"/>
          <w:szCs w:val="22"/>
          <w:u w:val="single"/>
          <w14:ligatures w14:val="none"/>
        </w:rPr>
        <w:t>Intro to Labor and Employment Law</w:t>
      </w:r>
      <w:r w:rsidR="00E45EE8">
        <w:rPr>
          <w:rFonts w:eastAsia="Calibri" w:cs="Times New Roman"/>
          <w:kern w:val="0"/>
          <w:sz w:val="22"/>
          <w:szCs w:val="22"/>
          <w14:ligatures w14:val="none"/>
        </w:rPr>
        <w:t>,</w:t>
      </w:r>
      <w:r w:rsidR="00065FBC" w:rsidRPr="00FB2FBB">
        <w:rPr>
          <w:rFonts w:eastAsia="Calibri" w:cs="Times New Roman"/>
          <w:i/>
          <w:iCs/>
          <w:kern w:val="0"/>
          <w:sz w:val="22"/>
          <w:szCs w:val="22"/>
          <w14:ligatures w14:val="none"/>
        </w:rPr>
        <w:t xml:space="preserve"> </w:t>
      </w:r>
      <w:r w:rsidR="00065FBC" w:rsidRPr="00FB2FBB">
        <w:rPr>
          <w:rFonts w:eastAsia="Calibri" w:cs="Times New Roman"/>
          <w:i/>
          <w:iCs/>
          <w:kern w:val="0"/>
          <w:sz w:val="22"/>
          <w:szCs w:val="22"/>
          <w:u w:val="single"/>
          <w14:ligatures w14:val="none"/>
        </w:rPr>
        <w:t>Grievance Handling</w:t>
      </w:r>
      <w:r w:rsidR="00E45EE8">
        <w:rPr>
          <w:rFonts w:eastAsia="Calibri" w:cs="Times New Roman"/>
          <w:kern w:val="0"/>
          <w:sz w:val="22"/>
          <w:szCs w:val="22"/>
          <w14:ligatures w14:val="none"/>
        </w:rPr>
        <w:t xml:space="preserve"> and</w:t>
      </w:r>
      <w:r w:rsidR="00065FBC" w:rsidRPr="00F01E06">
        <w:rPr>
          <w:rFonts w:eastAsia="Calibri" w:cs="Times New Roman"/>
          <w:kern w:val="0"/>
          <w:sz w:val="22"/>
          <w:szCs w:val="22"/>
          <w14:ligatures w14:val="none"/>
        </w:rPr>
        <w:t xml:space="preserve"> </w:t>
      </w:r>
      <w:r w:rsidR="00065FBC" w:rsidRPr="00FB2FBB">
        <w:rPr>
          <w:rFonts w:eastAsia="Calibri" w:cs="Times New Roman"/>
          <w:i/>
          <w:iCs/>
          <w:kern w:val="0"/>
          <w:sz w:val="22"/>
          <w:szCs w:val="22"/>
          <w:u w:val="single"/>
          <w14:ligatures w14:val="none"/>
        </w:rPr>
        <w:t>Meeting the Union’s Duty of Fair Representation</w:t>
      </w:r>
      <w:r w:rsidR="00065FBC" w:rsidRPr="00FB2FBB">
        <w:rPr>
          <w:rFonts w:eastAsia="Calibri" w:cs="Times New Roman"/>
          <w:kern w:val="0"/>
          <w:sz w:val="22"/>
          <w:szCs w:val="22"/>
          <w14:ligatures w14:val="none"/>
        </w:rPr>
        <w:t>.</w:t>
      </w:r>
    </w:p>
    <w:p w14:paraId="0EACD563" w14:textId="77777777" w:rsidR="00065FBC" w:rsidRPr="00FB2FBB" w:rsidRDefault="00065FBC" w:rsidP="00D91473">
      <w:pPr>
        <w:spacing w:after="0"/>
        <w:rPr>
          <w:b/>
          <w:bCs/>
          <w:sz w:val="22"/>
          <w:szCs w:val="22"/>
        </w:rPr>
      </w:pPr>
    </w:p>
    <w:p w14:paraId="3F083E0E" w14:textId="2095CDFC" w:rsidR="00EA291B" w:rsidRPr="00FB2FBB" w:rsidRDefault="00EA291B" w:rsidP="00D91473">
      <w:pPr>
        <w:spacing w:after="0"/>
        <w:rPr>
          <w:b/>
          <w:bCs/>
          <w:sz w:val="22"/>
          <w:szCs w:val="22"/>
        </w:rPr>
      </w:pPr>
      <w:r w:rsidRPr="00FB2FBB">
        <w:rPr>
          <w:b/>
          <w:bCs/>
          <w:sz w:val="22"/>
          <w:szCs w:val="22"/>
        </w:rPr>
        <w:t>ISSUES</w:t>
      </w:r>
      <w:r w:rsidR="00E45EE8">
        <w:rPr>
          <w:b/>
          <w:bCs/>
          <w:sz w:val="22"/>
          <w:szCs w:val="22"/>
        </w:rPr>
        <w:t xml:space="preserve"> HANDLED AS ADVOCATE AND INSTRUCTOR</w:t>
      </w:r>
      <w:r w:rsidRPr="00FB2FBB">
        <w:rPr>
          <w:b/>
          <w:bCs/>
          <w:sz w:val="22"/>
          <w:szCs w:val="22"/>
        </w:rPr>
        <w:t>:</w:t>
      </w:r>
    </w:p>
    <w:p w14:paraId="1518FAD6" w14:textId="182EC9A6" w:rsidR="00983572" w:rsidRPr="00FB2FBB" w:rsidRDefault="00983572" w:rsidP="00D91473">
      <w:pPr>
        <w:spacing w:after="0"/>
        <w:rPr>
          <w:sz w:val="22"/>
          <w:szCs w:val="22"/>
        </w:rPr>
      </w:pPr>
      <w:r w:rsidRPr="00FB2FBB">
        <w:rPr>
          <w:sz w:val="22"/>
          <w:szCs w:val="22"/>
        </w:rPr>
        <w:t>AWOL</w:t>
      </w:r>
      <w:r w:rsidR="00E45EE8">
        <w:rPr>
          <w:sz w:val="22"/>
          <w:szCs w:val="22"/>
        </w:rPr>
        <w:t>;</w:t>
      </w:r>
      <w:r w:rsidR="00CE3A4E" w:rsidRPr="00FB2FBB">
        <w:rPr>
          <w:sz w:val="22"/>
          <w:szCs w:val="22"/>
        </w:rPr>
        <w:t xml:space="preserve"> </w:t>
      </w:r>
      <w:r w:rsidRPr="00FB2FBB">
        <w:rPr>
          <w:sz w:val="22"/>
          <w:szCs w:val="22"/>
        </w:rPr>
        <w:t>Absenteeism</w:t>
      </w:r>
      <w:r w:rsidR="00E45EE8">
        <w:rPr>
          <w:sz w:val="22"/>
          <w:szCs w:val="22"/>
        </w:rPr>
        <w:t>;</w:t>
      </w:r>
      <w:r w:rsidRPr="00FB2FBB">
        <w:rPr>
          <w:sz w:val="22"/>
          <w:szCs w:val="22"/>
        </w:rPr>
        <w:t xml:space="preserve"> Alcoholism</w:t>
      </w:r>
      <w:r w:rsidR="00E45EE8">
        <w:rPr>
          <w:sz w:val="22"/>
          <w:szCs w:val="22"/>
        </w:rPr>
        <w:t>;</w:t>
      </w:r>
      <w:r w:rsidRPr="00FB2FBB">
        <w:rPr>
          <w:sz w:val="22"/>
          <w:szCs w:val="22"/>
        </w:rPr>
        <w:t xml:space="preserve"> Conduct; Disability Discrimination; Discipline (Non-discharge); Discipline (Discharge); Drugs and Alcohol; Sexual Harassment; FMLA; Insubordination; Management Rights; Performance; Promotions; Theft; </w:t>
      </w:r>
      <w:proofErr w:type="gramStart"/>
      <w:r w:rsidRPr="00FB2FBB">
        <w:rPr>
          <w:sz w:val="22"/>
          <w:szCs w:val="22"/>
        </w:rPr>
        <w:t>Social</w:t>
      </w:r>
      <w:r w:rsidR="00041C11">
        <w:rPr>
          <w:sz w:val="22"/>
          <w:szCs w:val="22"/>
        </w:rPr>
        <w:t xml:space="preserve"> </w:t>
      </w:r>
      <w:r w:rsidRPr="00FB2FBB">
        <w:rPr>
          <w:sz w:val="22"/>
          <w:szCs w:val="22"/>
        </w:rPr>
        <w:t>Media</w:t>
      </w:r>
      <w:proofErr w:type="gramEnd"/>
      <w:r w:rsidRPr="00FB2FBB">
        <w:rPr>
          <w:sz w:val="22"/>
          <w:szCs w:val="22"/>
        </w:rPr>
        <w:t>; Violence.</w:t>
      </w:r>
    </w:p>
    <w:p w14:paraId="27A3E04F" w14:textId="77777777" w:rsidR="00464481" w:rsidRDefault="00464481" w:rsidP="00D91473">
      <w:pPr>
        <w:spacing w:after="0"/>
        <w:rPr>
          <w:b/>
          <w:bCs/>
          <w:sz w:val="22"/>
          <w:szCs w:val="22"/>
        </w:rPr>
      </w:pPr>
    </w:p>
    <w:p w14:paraId="09FCBDC2" w14:textId="7397F521" w:rsidR="00EA291B" w:rsidRPr="00FB2FBB" w:rsidRDefault="00EA291B" w:rsidP="00D91473">
      <w:pPr>
        <w:spacing w:after="0"/>
        <w:rPr>
          <w:b/>
          <w:bCs/>
          <w:sz w:val="22"/>
          <w:szCs w:val="22"/>
        </w:rPr>
      </w:pPr>
      <w:r w:rsidRPr="00FB2FBB">
        <w:rPr>
          <w:b/>
          <w:bCs/>
          <w:sz w:val="22"/>
          <w:szCs w:val="22"/>
        </w:rPr>
        <w:t>INDUSTRIES:</w:t>
      </w:r>
    </w:p>
    <w:p w14:paraId="17B29B67" w14:textId="2C1058B9" w:rsidR="00983572" w:rsidRDefault="00983572" w:rsidP="00D91473">
      <w:pPr>
        <w:spacing w:after="0"/>
        <w:rPr>
          <w:sz w:val="22"/>
          <w:szCs w:val="22"/>
        </w:rPr>
      </w:pPr>
      <w:r w:rsidRPr="00FB2FBB">
        <w:rPr>
          <w:sz w:val="22"/>
          <w:szCs w:val="22"/>
        </w:rPr>
        <w:t>Acute healthcare</w:t>
      </w:r>
      <w:r w:rsidR="00E45EE8">
        <w:rPr>
          <w:sz w:val="22"/>
          <w:szCs w:val="22"/>
        </w:rPr>
        <w:t>;</w:t>
      </w:r>
      <w:r w:rsidRPr="00FB2FBB">
        <w:rPr>
          <w:sz w:val="22"/>
          <w:szCs w:val="22"/>
        </w:rPr>
        <w:t xml:space="preserve"> Higher education</w:t>
      </w:r>
      <w:r w:rsidR="00E45EE8">
        <w:rPr>
          <w:sz w:val="22"/>
          <w:szCs w:val="22"/>
        </w:rPr>
        <w:t>;</w:t>
      </w:r>
      <w:r w:rsidRPr="00FB2FBB">
        <w:rPr>
          <w:sz w:val="22"/>
          <w:szCs w:val="22"/>
        </w:rPr>
        <w:t xml:space="preserve"> Long-term healthcare</w:t>
      </w:r>
      <w:r w:rsidR="00E45EE8">
        <w:rPr>
          <w:sz w:val="22"/>
          <w:szCs w:val="22"/>
        </w:rPr>
        <w:t>;</w:t>
      </w:r>
      <w:r w:rsidRPr="00FB2FBB">
        <w:rPr>
          <w:sz w:val="22"/>
          <w:szCs w:val="22"/>
        </w:rPr>
        <w:t xml:space="preserve"> Municipal government</w:t>
      </w:r>
      <w:r w:rsidR="00E45EE8">
        <w:rPr>
          <w:sz w:val="22"/>
          <w:szCs w:val="22"/>
        </w:rPr>
        <w:t>;</w:t>
      </w:r>
      <w:r w:rsidRPr="00FB2FBB">
        <w:rPr>
          <w:sz w:val="22"/>
          <w:szCs w:val="22"/>
        </w:rPr>
        <w:t xml:space="preserve"> Public education.</w:t>
      </w:r>
    </w:p>
    <w:p w14:paraId="2D9D4960" w14:textId="77777777" w:rsidR="004577A6" w:rsidRDefault="004577A6" w:rsidP="00D91473">
      <w:pPr>
        <w:spacing w:after="0"/>
        <w:rPr>
          <w:sz w:val="22"/>
          <w:szCs w:val="22"/>
        </w:rPr>
      </w:pPr>
    </w:p>
    <w:p w14:paraId="39006643" w14:textId="77777777" w:rsidR="006D014A" w:rsidRPr="00FB2FBB" w:rsidRDefault="006D014A" w:rsidP="00D91473">
      <w:pPr>
        <w:spacing w:after="0"/>
        <w:rPr>
          <w:b/>
          <w:bCs/>
          <w:sz w:val="22"/>
          <w:szCs w:val="22"/>
        </w:rPr>
      </w:pPr>
    </w:p>
    <w:p w14:paraId="085AED03" w14:textId="4D866C95" w:rsidR="00EA291B" w:rsidRDefault="00EA291B" w:rsidP="00D91473">
      <w:pPr>
        <w:spacing w:after="0"/>
        <w:rPr>
          <w:b/>
          <w:bCs/>
          <w:sz w:val="22"/>
          <w:szCs w:val="22"/>
        </w:rPr>
      </w:pPr>
      <w:r w:rsidRPr="00FB2FBB">
        <w:rPr>
          <w:b/>
          <w:bCs/>
          <w:sz w:val="22"/>
          <w:szCs w:val="22"/>
        </w:rPr>
        <w:lastRenderedPageBreak/>
        <w:t>SPEAKER EVENTS:</w:t>
      </w:r>
    </w:p>
    <w:p w14:paraId="77183E44" w14:textId="4304F5D4" w:rsidR="00EA291B" w:rsidRDefault="00E27104" w:rsidP="00D91473">
      <w:pPr>
        <w:spacing w:after="0"/>
        <w:rPr>
          <w:sz w:val="22"/>
          <w:szCs w:val="22"/>
        </w:rPr>
      </w:pPr>
      <w:r w:rsidRPr="00E27104">
        <w:rPr>
          <w:b/>
          <w:bCs/>
          <w:sz w:val="22"/>
          <w:szCs w:val="22"/>
        </w:rPr>
        <w:t>LERA 78th Annual Meeting</w:t>
      </w:r>
      <w:r w:rsidR="007E239A">
        <w:rPr>
          <w:b/>
          <w:bCs/>
          <w:sz w:val="22"/>
          <w:szCs w:val="22"/>
        </w:rPr>
        <w:t xml:space="preserve">: </w:t>
      </w:r>
      <w:r w:rsidR="00EA2574">
        <w:rPr>
          <w:sz w:val="22"/>
          <w:szCs w:val="22"/>
        </w:rPr>
        <w:t>Moderator</w:t>
      </w:r>
      <w:r w:rsidR="007C4A4D" w:rsidRPr="007E239A">
        <w:rPr>
          <w:sz w:val="22"/>
          <w:szCs w:val="22"/>
        </w:rPr>
        <w:t xml:space="preserve">, </w:t>
      </w:r>
      <w:r w:rsidR="00BF7BEE" w:rsidRPr="007E239A">
        <w:rPr>
          <w:sz w:val="22"/>
          <w:szCs w:val="22"/>
        </w:rPr>
        <w:t>Assessing Just Cause During Disciplinary Inves</w:t>
      </w:r>
      <w:r w:rsidR="00C34690" w:rsidRPr="007E239A">
        <w:rPr>
          <w:sz w:val="22"/>
          <w:szCs w:val="22"/>
        </w:rPr>
        <w:t xml:space="preserve">tigations </w:t>
      </w:r>
      <w:r w:rsidR="007E239A" w:rsidRPr="007E239A">
        <w:rPr>
          <w:sz w:val="22"/>
          <w:szCs w:val="22"/>
        </w:rPr>
        <w:t>(2026)</w:t>
      </w:r>
    </w:p>
    <w:p w14:paraId="0E50C3B8" w14:textId="77777777" w:rsidR="00F01E06" w:rsidRDefault="00F01E06" w:rsidP="00D91473">
      <w:pPr>
        <w:spacing w:after="0"/>
        <w:rPr>
          <w:sz w:val="22"/>
          <w:szCs w:val="22"/>
        </w:rPr>
      </w:pPr>
    </w:p>
    <w:p w14:paraId="443659E8" w14:textId="2A2BE18D" w:rsidR="001F3698" w:rsidRPr="007D5822" w:rsidRDefault="00510838" w:rsidP="00D91473">
      <w:pPr>
        <w:spacing w:after="0"/>
        <w:rPr>
          <w:sz w:val="22"/>
          <w:szCs w:val="22"/>
        </w:rPr>
      </w:pPr>
      <w:r w:rsidRPr="00333CA5">
        <w:rPr>
          <w:b/>
          <w:bCs/>
          <w:sz w:val="22"/>
          <w:szCs w:val="22"/>
        </w:rPr>
        <w:t>28</w:t>
      </w:r>
      <w:r w:rsidRPr="00333CA5">
        <w:rPr>
          <w:b/>
          <w:bCs/>
          <w:sz w:val="22"/>
          <w:szCs w:val="22"/>
          <w:vertAlign w:val="superscript"/>
        </w:rPr>
        <w:t>th</w:t>
      </w:r>
      <w:r w:rsidRPr="00333CA5">
        <w:rPr>
          <w:b/>
          <w:bCs/>
          <w:sz w:val="22"/>
          <w:szCs w:val="22"/>
        </w:rPr>
        <w:t xml:space="preserve"> NW Dispute Resolution Confere</w:t>
      </w:r>
      <w:r w:rsidR="00333CA5" w:rsidRPr="00333CA5">
        <w:rPr>
          <w:b/>
          <w:bCs/>
          <w:sz w:val="22"/>
          <w:szCs w:val="22"/>
        </w:rPr>
        <w:t xml:space="preserve">nce: </w:t>
      </w:r>
      <w:r w:rsidR="007D5822" w:rsidRPr="007D5822">
        <w:rPr>
          <w:sz w:val="22"/>
          <w:szCs w:val="22"/>
        </w:rPr>
        <w:t>Co-presenter, Using Trauma-Informed Care to Drive Advocacy and Arbitration Practice</w:t>
      </w:r>
      <w:r w:rsidR="007D5822">
        <w:rPr>
          <w:sz w:val="22"/>
          <w:szCs w:val="22"/>
        </w:rPr>
        <w:t xml:space="preserve"> (2026)</w:t>
      </w:r>
    </w:p>
    <w:sectPr w:rsidR="001F3698" w:rsidRPr="007D5822" w:rsidSect="00F01E06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6F53"/>
    <w:multiLevelType w:val="hybridMultilevel"/>
    <w:tmpl w:val="43740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D3DAF"/>
    <w:multiLevelType w:val="hybridMultilevel"/>
    <w:tmpl w:val="5204E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731AB"/>
    <w:multiLevelType w:val="hybridMultilevel"/>
    <w:tmpl w:val="618A4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17473"/>
    <w:multiLevelType w:val="hybridMultilevel"/>
    <w:tmpl w:val="55367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E1211"/>
    <w:multiLevelType w:val="hybridMultilevel"/>
    <w:tmpl w:val="761A5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B7A50"/>
    <w:multiLevelType w:val="hybridMultilevel"/>
    <w:tmpl w:val="28244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13AA2"/>
    <w:multiLevelType w:val="hybridMultilevel"/>
    <w:tmpl w:val="1CC40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A93D05"/>
    <w:multiLevelType w:val="hybridMultilevel"/>
    <w:tmpl w:val="76028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8D4BFD"/>
    <w:multiLevelType w:val="hybridMultilevel"/>
    <w:tmpl w:val="9D8C9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739986">
    <w:abstractNumId w:val="0"/>
  </w:num>
  <w:num w:numId="2" w16cid:durableId="1910996282">
    <w:abstractNumId w:val="7"/>
  </w:num>
  <w:num w:numId="3" w16cid:durableId="320735735">
    <w:abstractNumId w:val="8"/>
  </w:num>
  <w:num w:numId="4" w16cid:durableId="1781143138">
    <w:abstractNumId w:val="6"/>
  </w:num>
  <w:num w:numId="5" w16cid:durableId="1086152290">
    <w:abstractNumId w:val="3"/>
  </w:num>
  <w:num w:numId="6" w16cid:durableId="76440783">
    <w:abstractNumId w:val="4"/>
  </w:num>
  <w:num w:numId="7" w16cid:durableId="253513132">
    <w:abstractNumId w:val="1"/>
  </w:num>
  <w:num w:numId="8" w16cid:durableId="217405242">
    <w:abstractNumId w:val="2"/>
  </w:num>
  <w:num w:numId="9" w16cid:durableId="16489717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1B"/>
    <w:rsid w:val="00041C11"/>
    <w:rsid w:val="00065FBC"/>
    <w:rsid w:val="00070CC5"/>
    <w:rsid w:val="0009059C"/>
    <w:rsid w:val="000A35C5"/>
    <w:rsid w:val="000B6838"/>
    <w:rsid w:val="000E5361"/>
    <w:rsid w:val="00104D03"/>
    <w:rsid w:val="001175C7"/>
    <w:rsid w:val="00140CB7"/>
    <w:rsid w:val="001717B8"/>
    <w:rsid w:val="00172FC2"/>
    <w:rsid w:val="0017470E"/>
    <w:rsid w:val="0018229D"/>
    <w:rsid w:val="001B6393"/>
    <w:rsid w:val="001C73FB"/>
    <w:rsid w:val="001F3698"/>
    <w:rsid w:val="00200F38"/>
    <w:rsid w:val="00202456"/>
    <w:rsid w:val="002100B1"/>
    <w:rsid w:val="0023062B"/>
    <w:rsid w:val="002374E2"/>
    <w:rsid w:val="00290D62"/>
    <w:rsid w:val="002A2AE4"/>
    <w:rsid w:val="002B469C"/>
    <w:rsid w:val="002B47C9"/>
    <w:rsid w:val="002B6D6D"/>
    <w:rsid w:val="002C20E9"/>
    <w:rsid w:val="00333CA5"/>
    <w:rsid w:val="00362612"/>
    <w:rsid w:val="00372664"/>
    <w:rsid w:val="00381190"/>
    <w:rsid w:val="003A3EB6"/>
    <w:rsid w:val="003A593C"/>
    <w:rsid w:val="003C7291"/>
    <w:rsid w:val="003D540F"/>
    <w:rsid w:val="00410A8A"/>
    <w:rsid w:val="0043052D"/>
    <w:rsid w:val="004577A6"/>
    <w:rsid w:val="00464481"/>
    <w:rsid w:val="00485703"/>
    <w:rsid w:val="004D36C7"/>
    <w:rsid w:val="004E0385"/>
    <w:rsid w:val="004F482A"/>
    <w:rsid w:val="00510838"/>
    <w:rsid w:val="005171AA"/>
    <w:rsid w:val="0053435F"/>
    <w:rsid w:val="00535799"/>
    <w:rsid w:val="00551198"/>
    <w:rsid w:val="0057514E"/>
    <w:rsid w:val="00582680"/>
    <w:rsid w:val="00593599"/>
    <w:rsid w:val="005961DD"/>
    <w:rsid w:val="005C072F"/>
    <w:rsid w:val="005C18AA"/>
    <w:rsid w:val="005D4FF4"/>
    <w:rsid w:val="006002CE"/>
    <w:rsid w:val="00603F66"/>
    <w:rsid w:val="00605179"/>
    <w:rsid w:val="006051B3"/>
    <w:rsid w:val="00654621"/>
    <w:rsid w:val="006575A6"/>
    <w:rsid w:val="00673E22"/>
    <w:rsid w:val="00676446"/>
    <w:rsid w:val="006C32CA"/>
    <w:rsid w:val="006D014A"/>
    <w:rsid w:val="006D427F"/>
    <w:rsid w:val="006E659F"/>
    <w:rsid w:val="006F2961"/>
    <w:rsid w:val="006F3977"/>
    <w:rsid w:val="0070529A"/>
    <w:rsid w:val="007207B8"/>
    <w:rsid w:val="00753DE6"/>
    <w:rsid w:val="007922BD"/>
    <w:rsid w:val="007A0D63"/>
    <w:rsid w:val="007A571F"/>
    <w:rsid w:val="007B0139"/>
    <w:rsid w:val="007C4A4D"/>
    <w:rsid w:val="007C5A33"/>
    <w:rsid w:val="007D5822"/>
    <w:rsid w:val="007E239A"/>
    <w:rsid w:val="007E6AD8"/>
    <w:rsid w:val="008A2355"/>
    <w:rsid w:val="008D4D98"/>
    <w:rsid w:val="008E200C"/>
    <w:rsid w:val="008F7967"/>
    <w:rsid w:val="00914DF6"/>
    <w:rsid w:val="00927E7C"/>
    <w:rsid w:val="009727A2"/>
    <w:rsid w:val="00983572"/>
    <w:rsid w:val="009921E4"/>
    <w:rsid w:val="009A0FF6"/>
    <w:rsid w:val="009B5587"/>
    <w:rsid w:val="009D7962"/>
    <w:rsid w:val="00A03996"/>
    <w:rsid w:val="00A059AE"/>
    <w:rsid w:val="00A1757C"/>
    <w:rsid w:val="00A301BB"/>
    <w:rsid w:val="00A319CB"/>
    <w:rsid w:val="00A46381"/>
    <w:rsid w:val="00A5617B"/>
    <w:rsid w:val="00A65A46"/>
    <w:rsid w:val="00A83D51"/>
    <w:rsid w:val="00A922A4"/>
    <w:rsid w:val="00AB65F9"/>
    <w:rsid w:val="00B36CA5"/>
    <w:rsid w:val="00B40212"/>
    <w:rsid w:val="00B53692"/>
    <w:rsid w:val="00B763C5"/>
    <w:rsid w:val="00BB31B6"/>
    <w:rsid w:val="00BB3AC7"/>
    <w:rsid w:val="00BF2196"/>
    <w:rsid w:val="00BF7BEE"/>
    <w:rsid w:val="00C34690"/>
    <w:rsid w:val="00C52018"/>
    <w:rsid w:val="00C9023F"/>
    <w:rsid w:val="00CD7380"/>
    <w:rsid w:val="00CE3A4E"/>
    <w:rsid w:val="00CF530B"/>
    <w:rsid w:val="00D42026"/>
    <w:rsid w:val="00D6712E"/>
    <w:rsid w:val="00D772A8"/>
    <w:rsid w:val="00D84565"/>
    <w:rsid w:val="00D85DE1"/>
    <w:rsid w:val="00D91473"/>
    <w:rsid w:val="00DB1268"/>
    <w:rsid w:val="00DB3E8F"/>
    <w:rsid w:val="00DB43DA"/>
    <w:rsid w:val="00DE100E"/>
    <w:rsid w:val="00E108AB"/>
    <w:rsid w:val="00E20D0F"/>
    <w:rsid w:val="00E27104"/>
    <w:rsid w:val="00E35E43"/>
    <w:rsid w:val="00E45EE8"/>
    <w:rsid w:val="00E66B01"/>
    <w:rsid w:val="00E808A3"/>
    <w:rsid w:val="00EA2574"/>
    <w:rsid w:val="00EA291B"/>
    <w:rsid w:val="00EB2B59"/>
    <w:rsid w:val="00EB3546"/>
    <w:rsid w:val="00ED2A49"/>
    <w:rsid w:val="00EE158E"/>
    <w:rsid w:val="00EE6C78"/>
    <w:rsid w:val="00F01E06"/>
    <w:rsid w:val="00F111B3"/>
    <w:rsid w:val="00F12FB2"/>
    <w:rsid w:val="00F14B58"/>
    <w:rsid w:val="00F36420"/>
    <w:rsid w:val="00F52F49"/>
    <w:rsid w:val="00F71767"/>
    <w:rsid w:val="00F81D9E"/>
    <w:rsid w:val="00FA258A"/>
    <w:rsid w:val="00FA7FBF"/>
    <w:rsid w:val="00FB2FBB"/>
    <w:rsid w:val="00FD3160"/>
    <w:rsid w:val="00FE1EF9"/>
    <w:rsid w:val="00FF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DCE54"/>
  <w15:chartTrackingRefBased/>
  <w15:docId w15:val="{03CDA596-E556-4320-A687-E056E41C7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2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2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29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2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29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2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2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2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9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29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29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29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29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29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9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9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9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2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2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2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2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29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29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29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2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9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29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29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291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D54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Keegan</dc:creator>
  <cp:keywords/>
  <dc:description/>
  <cp:lastModifiedBy>Heather Keegan</cp:lastModifiedBy>
  <cp:revision>10</cp:revision>
  <cp:lastPrinted>2025-12-12T15:30:00Z</cp:lastPrinted>
  <dcterms:created xsi:type="dcterms:W3CDTF">2026-07-23T16:13:00Z</dcterms:created>
  <dcterms:modified xsi:type="dcterms:W3CDTF">2026-07-23T17:01:00Z</dcterms:modified>
</cp:coreProperties>
</file>